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6DB" w:rsidRDefault="00D435F3">
      <w:pPr>
        <w:spacing w:line="240" w:lineRule="auto"/>
        <w:rPr>
          <w:b/>
          <w:color w:val="0D0D0D" w:themeColor="text1" w:themeTint="F2"/>
          <w:sz w:val="24"/>
          <w:szCs w:val="24"/>
        </w:rPr>
      </w:pPr>
      <w:r>
        <w:rPr>
          <w:b/>
          <w:color w:val="0D0D0D" w:themeColor="text1" w:themeTint="F2"/>
          <w:sz w:val="24"/>
          <w:szCs w:val="24"/>
        </w:rPr>
        <w:t xml:space="preserve">STD 6                                                   </w:t>
      </w:r>
      <w:proofErr w:type="gramStart"/>
      <w:r>
        <w:rPr>
          <w:b/>
          <w:color w:val="0D0D0D" w:themeColor="text1" w:themeTint="F2"/>
          <w:sz w:val="24"/>
          <w:szCs w:val="24"/>
        </w:rPr>
        <w:t>The</w:t>
      </w:r>
      <w:proofErr w:type="gramEnd"/>
      <w:r>
        <w:rPr>
          <w:b/>
          <w:color w:val="0D0D0D" w:themeColor="text1" w:themeTint="F2"/>
          <w:sz w:val="24"/>
          <w:szCs w:val="24"/>
        </w:rPr>
        <w:t xml:space="preserve"> Classroom in the Train</w:t>
      </w:r>
      <w:r>
        <w:rPr>
          <w:b/>
          <w:color w:val="0D0D0D" w:themeColor="text1" w:themeTint="F2"/>
          <w:sz w:val="24"/>
          <w:szCs w:val="24"/>
        </w:rPr>
        <w:t xml:space="preserve"> notes</w:t>
      </w:r>
    </w:p>
    <w:p w:rsidR="00D426DB" w:rsidRDefault="00D435F3">
      <w:pPr>
        <w:spacing w:line="240" w:lineRule="auto"/>
        <w:rPr>
          <w:b/>
          <w:color w:val="0D0D0D" w:themeColor="text1" w:themeTint="F2"/>
          <w:sz w:val="24"/>
          <w:szCs w:val="24"/>
        </w:rPr>
      </w:pPr>
      <w:proofErr w:type="gramStart"/>
      <w:r>
        <w:rPr>
          <w:b/>
          <w:color w:val="0D0D0D" w:themeColor="text1" w:themeTint="F2"/>
          <w:sz w:val="24"/>
          <w:szCs w:val="24"/>
        </w:rPr>
        <w:t>Value :</w:t>
      </w:r>
      <w:proofErr w:type="gramEnd"/>
      <w:r>
        <w:rPr>
          <w:b/>
          <w:color w:val="0D0D0D" w:themeColor="text1" w:themeTint="F2"/>
          <w:sz w:val="24"/>
          <w:szCs w:val="24"/>
        </w:rPr>
        <w:t xml:space="preserve"> “Blessings come when we respect our elders.”</w:t>
      </w:r>
    </w:p>
    <w:p w:rsidR="00D426DB" w:rsidRDefault="00D435F3">
      <w:pPr>
        <w:spacing w:line="240" w:lineRule="auto"/>
        <w:rPr>
          <w:b/>
          <w:color w:val="0D0D0D" w:themeColor="text1" w:themeTint="F2"/>
          <w:sz w:val="24"/>
          <w:szCs w:val="24"/>
        </w:rPr>
      </w:pPr>
      <w:r>
        <w:rPr>
          <w:b/>
          <w:color w:val="0D0D0D" w:themeColor="text1" w:themeTint="F2"/>
          <w:sz w:val="24"/>
          <w:szCs w:val="24"/>
        </w:rPr>
        <w:t>1</w:t>
      </w:r>
      <w:bookmarkStart w:id="0" w:name="_GoBack"/>
      <w:bookmarkEnd w:id="0"/>
      <w:r>
        <w:rPr>
          <w:b/>
          <w:color w:val="0D0D0D" w:themeColor="text1" w:themeTint="F2"/>
          <w:sz w:val="24"/>
          <w:szCs w:val="24"/>
        </w:rPr>
        <w:t>. Answer the following questions.</w:t>
      </w:r>
    </w:p>
    <w:p w:rsidR="00D426DB" w:rsidRDefault="00D435F3">
      <w:pPr>
        <w:spacing w:after="0" w:line="240" w:lineRule="auto"/>
        <w:rPr>
          <w:b/>
          <w:color w:val="0D0D0D" w:themeColor="text1" w:themeTint="F2"/>
          <w:sz w:val="24"/>
          <w:szCs w:val="24"/>
        </w:rPr>
      </w:pPr>
      <w:r>
        <w:rPr>
          <w:b/>
          <w:color w:val="0D0D0D" w:themeColor="text1" w:themeTint="F2"/>
          <w:sz w:val="24"/>
          <w:szCs w:val="24"/>
        </w:rPr>
        <w:t xml:space="preserve"> a. Why did </w:t>
      </w:r>
      <w:proofErr w:type="spellStart"/>
      <w:r>
        <w:rPr>
          <w:b/>
          <w:color w:val="0D0D0D" w:themeColor="text1" w:themeTint="F2"/>
          <w:sz w:val="24"/>
          <w:szCs w:val="24"/>
        </w:rPr>
        <w:t>Totto-chan</w:t>
      </w:r>
      <w:proofErr w:type="spellEnd"/>
      <w:r>
        <w:rPr>
          <w:b/>
          <w:color w:val="0D0D0D" w:themeColor="text1" w:themeTint="F2"/>
          <w:sz w:val="24"/>
          <w:szCs w:val="24"/>
        </w:rPr>
        <w:t xml:space="preserve"> compare studying at Tomoe </w:t>
      </w:r>
      <w:proofErr w:type="spellStart"/>
      <w:r>
        <w:rPr>
          <w:b/>
          <w:color w:val="0D0D0D" w:themeColor="text1" w:themeTint="F2"/>
          <w:sz w:val="24"/>
          <w:szCs w:val="24"/>
        </w:rPr>
        <w:t>Gakuen</w:t>
      </w:r>
      <w:proofErr w:type="spellEnd"/>
      <w:r>
        <w:rPr>
          <w:b/>
          <w:color w:val="0D0D0D" w:themeColor="text1" w:themeTint="F2"/>
          <w:sz w:val="24"/>
          <w:szCs w:val="24"/>
        </w:rPr>
        <w:t xml:space="preserve"> to a perpetual journey?</w:t>
      </w:r>
    </w:p>
    <w:p w:rsidR="00D426DB" w:rsidRDefault="00D435F3">
      <w:pPr>
        <w:spacing w:after="0" w:line="240" w:lineRule="auto"/>
        <w:rPr>
          <w:color w:val="0D0D0D" w:themeColor="text1" w:themeTint="F2"/>
          <w:sz w:val="24"/>
          <w:szCs w:val="24"/>
        </w:rPr>
      </w:pPr>
      <w:proofErr w:type="spellStart"/>
      <w:r>
        <w:rPr>
          <w:color w:val="0D0D0D" w:themeColor="text1" w:themeTint="F2"/>
          <w:sz w:val="24"/>
          <w:szCs w:val="24"/>
        </w:rPr>
        <w:t>Ans</w:t>
      </w:r>
      <w:proofErr w:type="spellEnd"/>
      <w:r>
        <w:rPr>
          <w:color w:val="0D0D0D" w:themeColor="text1" w:themeTint="F2"/>
          <w:sz w:val="24"/>
          <w:szCs w:val="24"/>
        </w:rPr>
        <w:t xml:space="preserve">: </w:t>
      </w:r>
      <w:proofErr w:type="spellStart"/>
      <w:r>
        <w:rPr>
          <w:color w:val="0D0D0D" w:themeColor="text1" w:themeTint="F2"/>
          <w:sz w:val="24"/>
          <w:szCs w:val="24"/>
        </w:rPr>
        <w:t>Totto-chan</w:t>
      </w:r>
      <w:proofErr w:type="spellEnd"/>
      <w:r>
        <w:rPr>
          <w:color w:val="0D0D0D" w:themeColor="text1" w:themeTint="F2"/>
          <w:sz w:val="24"/>
          <w:szCs w:val="24"/>
        </w:rPr>
        <w:t xml:space="preserve"> likened her experience at Tomoe </w:t>
      </w:r>
      <w:proofErr w:type="spellStart"/>
      <w:r>
        <w:rPr>
          <w:color w:val="0D0D0D" w:themeColor="text1" w:themeTint="F2"/>
          <w:sz w:val="24"/>
          <w:szCs w:val="24"/>
        </w:rPr>
        <w:t>Gakuen</w:t>
      </w:r>
      <w:proofErr w:type="spellEnd"/>
      <w:r>
        <w:rPr>
          <w:color w:val="0D0D0D" w:themeColor="text1" w:themeTint="F2"/>
          <w:sz w:val="24"/>
          <w:szCs w:val="24"/>
        </w:rPr>
        <w:t xml:space="preserve"> to a perpetual journey because </w:t>
      </w:r>
      <w:r>
        <w:rPr>
          <w:color w:val="0D0D0D" w:themeColor="text1" w:themeTint="F2"/>
          <w:sz w:val="24"/>
          <w:szCs w:val="24"/>
        </w:rPr>
        <w:softHyphen/>
        <w:t xml:space="preserve"> first of all her school was housed in an old-fashioned train car, creating an atmosphere</w:t>
      </w:r>
      <w:r>
        <w:rPr>
          <w:color w:val="0D0D0D" w:themeColor="text1" w:themeTint="F2"/>
          <w:sz w:val="24"/>
          <w:szCs w:val="24"/>
        </w:rPr>
        <w:t xml:space="preserve"> of constant excitement and novelty. Secondly, through the various experiences she had at this school, she learned that knowledge came in diverse forms. The comparison could also possibly mean that a classroom extends far beyond its physical boundaries, of</w:t>
      </w:r>
      <w:r>
        <w:rPr>
          <w:color w:val="0D0D0D" w:themeColor="text1" w:themeTint="F2"/>
          <w:sz w:val="24"/>
          <w:szCs w:val="24"/>
        </w:rPr>
        <w:t>fering a dynamic and ever-evolving journey of learning and discovery.</w:t>
      </w:r>
    </w:p>
    <w:p w:rsidR="00D426DB" w:rsidRDefault="00D426DB">
      <w:pPr>
        <w:spacing w:after="0" w:line="240" w:lineRule="auto"/>
        <w:rPr>
          <w:color w:val="0D0D0D" w:themeColor="text1" w:themeTint="F2"/>
          <w:sz w:val="24"/>
          <w:szCs w:val="24"/>
        </w:rPr>
      </w:pPr>
    </w:p>
    <w:p w:rsidR="00D426DB" w:rsidRDefault="00D435F3">
      <w:pPr>
        <w:spacing w:after="0" w:line="240" w:lineRule="auto"/>
        <w:rPr>
          <w:b/>
          <w:color w:val="0D0D0D" w:themeColor="text1" w:themeTint="F2"/>
          <w:sz w:val="24"/>
          <w:szCs w:val="24"/>
        </w:rPr>
      </w:pPr>
      <w:r>
        <w:rPr>
          <w:b/>
          <w:color w:val="0D0D0D" w:themeColor="text1" w:themeTint="F2"/>
          <w:sz w:val="24"/>
          <w:szCs w:val="24"/>
        </w:rPr>
        <w:t xml:space="preserve">b. Why did the train appear to be moving to the little girl? </w:t>
      </w:r>
    </w:p>
    <w:p w:rsidR="00D426DB" w:rsidRDefault="00D435F3">
      <w:pPr>
        <w:spacing w:after="0" w:line="240" w:lineRule="auto"/>
        <w:rPr>
          <w:color w:val="0D0D0D" w:themeColor="text1" w:themeTint="F2"/>
          <w:sz w:val="24"/>
          <w:szCs w:val="24"/>
        </w:rPr>
      </w:pPr>
      <w:proofErr w:type="spellStart"/>
      <w:r>
        <w:rPr>
          <w:color w:val="0D0D0D" w:themeColor="text1" w:themeTint="F2"/>
          <w:sz w:val="24"/>
          <w:szCs w:val="24"/>
        </w:rPr>
        <w:t>Ans</w:t>
      </w:r>
      <w:proofErr w:type="spellEnd"/>
      <w:r>
        <w:rPr>
          <w:color w:val="0D0D0D" w:themeColor="text1" w:themeTint="F2"/>
          <w:sz w:val="24"/>
          <w:szCs w:val="24"/>
        </w:rPr>
        <w:t xml:space="preserve">: The train appeared to be moving to the little girl because even though it was stationary, </w:t>
      </w:r>
      <w:proofErr w:type="gramStart"/>
      <w:r>
        <w:rPr>
          <w:color w:val="0D0D0D" w:themeColor="text1" w:themeTint="F2"/>
          <w:sz w:val="24"/>
          <w:szCs w:val="24"/>
        </w:rPr>
        <w:t>the  flowers</w:t>
      </w:r>
      <w:proofErr w:type="gramEnd"/>
      <w:r>
        <w:rPr>
          <w:color w:val="0D0D0D" w:themeColor="text1" w:themeTint="F2"/>
          <w:sz w:val="24"/>
          <w:szCs w:val="24"/>
        </w:rPr>
        <w:t xml:space="preserve"> and trees in th</w:t>
      </w:r>
      <w:r>
        <w:rPr>
          <w:color w:val="0D0D0D" w:themeColor="text1" w:themeTint="F2"/>
          <w:sz w:val="24"/>
          <w:szCs w:val="24"/>
        </w:rPr>
        <w:t>e school grounds were swaying slightly in the breeze, creating an optical illusion that made it seem like the train was in motion.</w:t>
      </w:r>
    </w:p>
    <w:p w:rsidR="00D426DB" w:rsidRDefault="00D426DB">
      <w:pPr>
        <w:spacing w:after="0" w:line="240" w:lineRule="auto"/>
        <w:rPr>
          <w:color w:val="0D0D0D" w:themeColor="text1" w:themeTint="F2"/>
          <w:sz w:val="24"/>
          <w:szCs w:val="24"/>
        </w:rPr>
      </w:pPr>
    </w:p>
    <w:p w:rsidR="00D426DB" w:rsidRDefault="00D435F3">
      <w:pPr>
        <w:spacing w:after="0" w:line="240" w:lineRule="auto"/>
        <w:rPr>
          <w:b/>
          <w:color w:val="0D0D0D" w:themeColor="text1" w:themeTint="F2"/>
          <w:sz w:val="24"/>
          <w:szCs w:val="24"/>
        </w:rPr>
      </w:pPr>
      <w:r>
        <w:rPr>
          <w:b/>
          <w:color w:val="0D0D0D" w:themeColor="text1" w:themeTint="F2"/>
          <w:sz w:val="24"/>
          <w:szCs w:val="24"/>
        </w:rPr>
        <w:t xml:space="preserve">c. Why was </w:t>
      </w:r>
      <w:proofErr w:type="spellStart"/>
      <w:r>
        <w:rPr>
          <w:b/>
          <w:color w:val="0D0D0D" w:themeColor="text1" w:themeTint="F2"/>
          <w:sz w:val="24"/>
          <w:szCs w:val="24"/>
        </w:rPr>
        <w:t>Totto-chan</w:t>
      </w:r>
      <w:proofErr w:type="spellEnd"/>
      <w:r>
        <w:rPr>
          <w:b/>
          <w:color w:val="0D0D0D" w:themeColor="text1" w:themeTint="F2"/>
          <w:sz w:val="24"/>
          <w:szCs w:val="24"/>
        </w:rPr>
        <w:t xml:space="preserve"> surprised to see the teacher at first?</w:t>
      </w:r>
    </w:p>
    <w:p w:rsidR="00D426DB" w:rsidRDefault="00D435F3">
      <w:pPr>
        <w:spacing w:after="0" w:line="240" w:lineRule="auto"/>
        <w:rPr>
          <w:color w:val="0D0D0D" w:themeColor="text1" w:themeTint="F2"/>
          <w:sz w:val="24"/>
          <w:szCs w:val="24"/>
        </w:rPr>
      </w:pPr>
      <w:proofErr w:type="spellStart"/>
      <w:r>
        <w:rPr>
          <w:color w:val="0D0D0D" w:themeColor="text1" w:themeTint="F2"/>
          <w:sz w:val="24"/>
          <w:szCs w:val="24"/>
        </w:rPr>
        <w:t>Ans</w:t>
      </w:r>
      <w:proofErr w:type="spellEnd"/>
      <w:r>
        <w:rPr>
          <w:color w:val="0D0D0D" w:themeColor="text1" w:themeTint="F2"/>
          <w:sz w:val="24"/>
          <w:szCs w:val="24"/>
        </w:rPr>
        <w:t xml:space="preserve">: </w:t>
      </w:r>
      <w:proofErr w:type="spellStart"/>
      <w:r>
        <w:rPr>
          <w:color w:val="0D0D0D" w:themeColor="text1" w:themeTint="F2"/>
          <w:sz w:val="24"/>
          <w:szCs w:val="24"/>
        </w:rPr>
        <w:t>Totto-chan</w:t>
      </w:r>
      <w:proofErr w:type="spellEnd"/>
      <w:r>
        <w:rPr>
          <w:color w:val="0D0D0D" w:themeColor="text1" w:themeTint="F2"/>
          <w:sz w:val="24"/>
          <w:szCs w:val="24"/>
        </w:rPr>
        <w:t xml:space="preserve"> was surprised to see the teacher at </w:t>
      </w:r>
      <w:r>
        <w:rPr>
          <w:color w:val="0D0D0D" w:themeColor="text1" w:themeTint="F2"/>
          <w:sz w:val="24"/>
          <w:szCs w:val="24"/>
        </w:rPr>
        <w:softHyphen/>
        <w:t xml:space="preserve"> first bec</w:t>
      </w:r>
      <w:r>
        <w:rPr>
          <w:color w:val="0D0D0D" w:themeColor="text1" w:themeTint="F2"/>
          <w:sz w:val="24"/>
          <w:szCs w:val="24"/>
        </w:rPr>
        <w:t xml:space="preserve">ause he didn’t look like a typical teacher. He was dressed in a short-striped cotton work jacket, had a towel around his neck instead of a necktie, </w:t>
      </w:r>
      <w:proofErr w:type="gramStart"/>
      <w:r>
        <w:rPr>
          <w:color w:val="0D0D0D" w:themeColor="text1" w:themeTint="F2"/>
          <w:sz w:val="24"/>
          <w:szCs w:val="24"/>
        </w:rPr>
        <w:t>wore</w:t>
      </w:r>
      <w:proofErr w:type="gramEnd"/>
      <w:r>
        <w:rPr>
          <w:color w:val="0D0D0D" w:themeColor="text1" w:themeTint="F2"/>
          <w:sz w:val="24"/>
          <w:szCs w:val="24"/>
        </w:rPr>
        <w:t xml:space="preserve"> indigo-dyed cotton trousers with narrow legs and patches, and thick two-toed rubber-soled socks instead</w:t>
      </w:r>
      <w:r>
        <w:rPr>
          <w:color w:val="0D0D0D" w:themeColor="text1" w:themeTint="F2"/>
          <w:sz w:val="24"/>
          <w:szCs w:val="24"/>
        </w:rPr>
        <w:t xml:space="preserve"> of shoes. He also had a dilapidated straw hat on his head. His appearance was unconventional for a teacher, which caught </w:t>
      </w:r>
      <w:proofErr w:type="spellStart"/>
      <w:r>
        <w:rPr>
          <w:color w:val="0D0D0D" w:themeColor="text1" w:themeTint="F2"/>
          <w:sz w:val="24"/>
          <w:szCs w:val="24"/>
        </w:rPr>
        <w:t>Totto-chan</w:t>
      </w:r>
      <w:proofErr w:type="spellEnd"/>
      <w:r>
        <w:rPr>
          <w:color w:val="0D0D0D" w:themeColor="text1" w:themeTint="F2"/>
          <w:sz w:val="24"/>
          <w:szCs w:val="24"/>
        </w:rPr>
        <w:t xml:space="preserve"> off guard.</w:t>
      </w:r>
    </w:p>
    <w:p w:rsidR="00D426DB" w:rsidRDefault="00D426DB">
      <w:pPr>
        <w:spacing w:after="0" w:line="240" w:lineRule="auto"/>
        <w:rPr>
          <w:color w:val="0D0D0D" w:themeColor="text1" w:themeTint="F2"/>
          <w:sz w:val="24"/>
          <w:szCs w:val="24"/>
        </w:rPr>
      </w:pPr>
    </w:p>
    <w:p w:rsidR="00D426DB" w:rsidRDefault="00D435F3">
      <w:pPr>
        <w:spacing w:after="0" w:line="240" w:lineRule="auto"/>
        <w:rPr>
          <w:color w:val="0D0D0D" w:themeColor="text1" w:themeTint="F2"/>
          <w:sz w:val="24"/>
          <w:szCs w:val="24"/>
        </w:rPr>
      </w:pPr>
      <w:r>
        <w:rPr>
          <w:color w:val="0D0D0D" w:themeColor="text1" w:themeTint="F2"/>
          <w:sz w:val="24"/>
          <w:szCs w:val="24"/>
        </w:rPr>
        <w:t xml:space="preserve"> d</w:t>
      </w:r>
      <w:r>
        <w:rPr>
          <w:b/>
          <w:color w:val="0D0D0D" w:themeColor="text1" w:themeTint="F2"/>
          <w:sz w:val="24"/>
          <w:szCs w:val="24"/>
        </w:rPr>
        <w:t xml:space="preserve">. Why were the students assembled by the pond at </w:t>
      </w:r>
      <w:proofErr w:type="spellStart"/>
      <w:r>
        <w:rPr>
          <w:b/>
          <w:color w:val="0D0D0D" w:themeColor="text1" w:themeTint="F2"/>
          <w:sz w:val="24"/>
          <w:szCs w:val="24"/>
        </w:rPr>
        <w:t>Kuhonbutsu</w:t>
      </w:r>
      <w:proofErr w:type="spellEnd"/>
      <w:r>
        <w:rPr>
          <w:b/>
          <w:color w:val="0D0D0D" w:themeColor="text1" w:themeTint="F2"/>
          <w:sz w:val="24"/>
          <w:szCs w:val="24"/>
        </w:rPr>
        <w:t xml:space="preserve"> Temple? </w:t>
      </w:r>
    </w:p>
    <w:p w:rsidR="00D426DB" w:rsidRDefault="00D435F3">
      <w:pPr>
        <w:spacing w:after="0" w:line="240" w:lineRule="auto"/>
        <w:rPr>
          <w:color w:val="0D0D0D" w:themeColor="text1" w:themeTint="F2"/>
          <w:sz w:val="24"/>
          <w:szCs w:val="24"/>
        </w:rPr>
      </w:pPr>
      <w:proofErr w:type="spellStart"/>
      <w:r>
        <w:rPr>
          <w:color w:val="0D0D0D" w:themeColor="text1" w:themeTint="F2"/>
          <w:sz w:val="24"/>
          <w:szCs w:val="24"/>
        </w:rPr>
        <w:t>Ans</w:t>
      </w:r>
      <w:proofErr w:type="spellEnd"/>
      <w:r>
        <w:rPr>
          <w:color w:val="0D0D0D" w:themeColor="text1" w:themeTint="F2"/>
          <w:sz w:val="24"/>
          <w:szCs w:val="24"/>
        </w:rPr>
        <w:t xml:space="preserve">: The children were assembled by the </w:t>
      </w:r>
      <w:r>
        <w:rPr>
          <w:color w:val="0D0D0D" w:themeColor="text1" w:themeTint="F2"/>
          <w:sz w:val="24"/>
          <w:szCs w:val="24"/>
        </w:rPr>
        <w:t xml:space="preserve">pond at </w:t>
      </w:r>
      <w:proofErr w:type="spellStart"/>
      <w:r>
        <w:rPr>
          <w:color w:val="0D0D0D" w:themeColor="text1" w:themeTint="F2"/>
          <w:sz w:val="24"/>
          <w:szCs w:val="24"/>
        </w:rPr>
        <w:t>Kuhonbutsu</w:t>
      </w:r>
      <w:proofErr w:type="spellEnd"/>
      <w:r>
        <w:rPr>
          <w:color w:val="0D0D0D" w:themeColor="text1" w:themeTint="F2"/>
          <w:sz w:val="24"/>
          <w:szCs w:val="24"/>
        </w:rPr>
        <w:t xml:space="preserve"> Temple because that’s where the farming lesson was going to take place. They were gathered there to receive practical hands-on instruction from the farming teacher about how to plant a </w:t>
      </w:r>
      <w:r>
        <w:rPr>
          <w:color w:val="0D0D0D" w:themeColor="text1" w:themeTint="F2"/>
          <w:sz w:val="24"/>
          <w:szCs w:val="24"/>
        </w:rPr>
        <w:softHyphen/>
        <w:t xml:space="preserve"> </w:t>
      </w:r>
      <w:proofErr w:type="spellStart"/>
      <w:r>
        <w:rPr>
          <w:color w:val="0D0D0D" w:themeColor="text1" w:themeTint="F2"/>
          <w:sz w:val="24"/>
          <w:szCs w:val="24"/>
        </w:rPr>
        <w:t>eld</w:t>
      </w:r>
      <w:proofErr w:type="spellEnd"/>
      <w:r>
        <w:rPr>
          <w:color w:val="0D0D0D" w:themeColor="text1" w:themeTint="F2"/>
          <w:sz w:val="24"/>
          <w:szCs w:val="24"/>
        </w:rPr>
        <w:t xml:space="preserve"> and learn about farming. The peaceful and shad</w:t>
      </w:r>
      <w:r>
        <w:rPr>
          <w:color w:val="0D0D0D" w:themeColor="text1" w:themeTint="F2"/>
          <w:sz w:val="24"/>
          <w:szCs w:val="24"/>
        </w:rPr>
        <w:t xml:space="preserve">ed location by the pond provided an ideal setting for this outdoor learning experience. </w:t>
      </w:r>
    </w:p>
    <w:p w:rsidR="00D426DB" w:rsidRDefault="00D426DB">
      <w:pPr>
        <w:spacing w:after="0" w:line="240" w:lineRule="auto"/>
        <w:rPr>
          <w:color w:val="0D0D0D" w:themeColor="text1" w:themeTint="F2"/>
          <w:sz w:val="24"/>
          <w:szCs w:val="24"/>
        </w:rPr>
      </w:pPr>
    </w:p>
    <w:p w:rsidR="00D426DB" w:rsidRDefault="00D435F3">
      <w:pPr>
        <w:spacing w:after="0" w:line="240" w:lineRule="auto"/>
        <w:rPr>
          <w:b/>
          <w:color w:val="0D0D0D" w:themeColor="text1" w:themeTint="F2"/>
          <w:sz w:val="24"/>
          <w:szCs w:val="24"/>
        </w:rPr>
      </w:pPr>
      <w:r>
        <w:rPr>
          <w:b/>
          <w:color w:val="0D0D0D" w:themeColor="text1" w:themeTint="F2"/>
          <w:sz w:val="24"/>
          <w:szCs w:val="24"/>
        </w:rPr>
        <w:t xml:space="preserve">e. Why did the headmaster invite the farmer to the school? </w:t>
      </w:r>
    </w:p>
    <w:p w:rsidR="00D426DB" w:rsidRDefault="00D435F3">
      <w:pPr>
        <w:spacing w:after="0" w:line="240" w:lineRule="auto"/>
        <w:rPr>
          <w:color w:val="0D0D0D" w:themeColor="text1" w:themeTint="F2"/>
          <w:sz w:val="24"/>
          <w:szCs w:val="24"/>
        </w:rPr>
      </w:pPr>
      <w:proofErr w:type="spellStart"/>
      <w:r>
        <w:rPr>
          <w:color w:val="0D0D0D" w:themeColor="text1" w:themeTint="F2"/>
          <w:sz w:val="24"/>
          <w:szCs w:val="24"/>
        </w:rPr>
        <w:t>Ans</w:t>
      </w:r>
      <w:proofErr w:type="spellEnd"/>
      <w:r>
        <w:rPr>
          <w:color w:val="0D0D0D" w:themeColor="text1" w:themeTint="F2"/>
          <w:sz w:val="24"/>
          <w:szCs w:val="24"/>
        </w:rPr>
        <w:t>: The headmaster invited the farmer to the school to teach the children about farming through practical</w:t>
      </w:r>
      <w:r>
        <w:rPr>
          <w:color w:val="0D0D0D" w:themeColor="text1" w:themeTint="F2"/>
          <w:sz w:val="24"/>
          <w:szCs w:val="24"/>
        </w:rPr>
        <w:t>, hands-on experience. The headmaster believed that children could learn valuable lessons by actually seeing and participating in farming activities. By inviting the farmer, he aimed to provide the students with a unique educational opportunity that went b</w:t>
      </w:r>
      <w:r>
        <w:rPr>
          <w:color w:val="0D0D0D" w:themeColor="text1" w:themeTint="F2"/>
          <w:sz w:val="24"/>
          <w:szCs w:val="24"/>
        </w:rPr>
        <w:t>eyond traditional classroom learning. The farmer’s expertise and real-world experience in agriculture made him an excellent teacher for this purpose.</w:t>
      </w:r>
    </w:p>
    <w:p w:rsidR="00D426DB" w:rsidRDefault="00D426DB">
      <w:pPr>
        <w:spacing w:after="0" w:line="240" w:lineRule="auto"/>
        <w:rPr>
          <w:color w:val="0D0D0D" w:themeColor="text1" w:themeTint="F2"/>
          <w:sz w:val="24"/>
          <w:szCs w:val="24"/>
        </w:rPr>
      </w:pPr>
    </w:p>
    <w:p w:rsidR="00D426DB" w:rsidRDefault="00D426DB">
      <w:pPr>
        <w:spacing w:after="0" w:line="240" w:lineRule="auto"/>
        <w:rPr>
          <w:b/>
          <w:color w:val="0D0D0D" w:themeColor="text1" w:themeTint="F2"/>
          <w:sz w:val="24"/>
          <w:szCs w:val="24"/>
        </w:rPr>
      </w:pPr>
    </w:p>
    <w:p w:rsidR="00D426DB" w:rsidRDefault="00D426DB">
      <w:pPr>
        <w:spacing w:after="0" w:line="240" w:lineRule="auto"/>
        <w:rPr>
          <w:b/>
          <w:color w:val="0D0D0D" w:themeColor="text1" w:themeTint="F2"/>
          <w:sz w:val="24"/>
          <w:szCs w:val="24"/>
        </w:rPr>
      </w:pPr>
    </w:p>
    <w:p w:rsidR="00D426DB" w:rsidRDefault="00D426DB">
      <w:pPr>
        <w:spacing w:after="0" w:line="240" w:lineRule="auto"/>
        <w:rPr>
          <w:b/>
          <w:color w:val="0D0D0D" w:themeColor="text1" w:themeTint="F2"/>
          <w:sz w:val="24"/>
          <w:szCs w:val="24"/>
        </w:rPr>
      </w:pPr>
    </w:p>
    <w:p w:rsidR="00D426DB" w:rsidRDefault="00D426DB">
      <w:pPr>
        <w:spacing w:after="0" w:line="240" w:lineRule="auto"/>
        <w:rPr>
          <w:b/>
          <w:color w:val="0D0D0D" w:themeColor="text1" w:themeTint="F2"/>
          <w:sz w:val="24"/>
          <w:szCs w:val="24"/>
        </w:rPr>
      </w:pPr>
    </w:p>
    <w:p w:rsidR="00D426DB" w:rsidRDefault="00D426DB">
      <w:pPr>
        <w:spacing w:after="0" w:line="240" w:lineRule="auto"/>
        <w:rPr>
          <w:b/>
          <w:color w:val="0D0D0D" w:themeColor="text1" w:themeTint="F2"/>
          <w:sz w:val="24"/>
          <w:szCs w:val="24"/>
        </w:rPr>
      </w:pPr>
    </w:p>
    <w:p w:rsidR="00D426DB" w:rsidRDefault="00D426DB">
      <w:pPr>
        <w:spacing w:after="0" w:line="240" w:lineRule="auto"/>
        <w:rPr>
          <w:color w:val="0D0D0D" w:themeColor="text1" w:themeTint="F2"/>
          <w:sz w:val="24"/>
          <w:szCs w:val="24"/>
        </w:rPr>
      </w:pPr>
    </w:p>
    <w:p w:rsidR="00D426DB" w:rsidRDefault="00D435F3">
      <w:pPr>
        <w:spacing w:after="0" w:line="240" w:lineRule="auto"/>
        <w:rPr>
          <w:b/>
          <w:color w:val="0D0D0D" w:themeColor="text1" w:themeTint="F2"/>
          <w:sz w:val="24"/>
          <w:szCs w:val="24"/>
        </w:rPr>
      </w:pPr>
      <w:r>
        <w:rPr>
          <w:b/>
          <w:color w:val="0D0D0D" w:themeColor="text1" w:themeTint="F2"/>
          <w:sz w:val="24"/>
          <w:szCs w:val="24"/>
        </w:rPr>
        <w:t xml:space="preserve"> g. What did the students learn about the snakes of that region?</w:t>
      </w:r>
    </w:p>
    <w:p w:rsidR="00D426DB" w:rsidRDefault="00D435F3">
      <w:pPr>
        <w:spacing w:after="0" w:line="240" w:lineRule="auto"/>
        <w:rPr>
          <w:color w:val="0D0D0D" w:themeColor="text1" w:themeTint="F2"/>
          <w:sz w:val="24"/>
          <w:szCs w:val="24"/>
        </w:rPr>
      </w:pPr>
      <w:proofErr w:type="spellStart"/>
      <w:r>
        <w:rPr>
          <w:color w:val="0D0D0D" w:themeColor="text1" w:themeTint="F2"/>
          <w:sz w:val="24"/>
          <w:szCs w:val="24"/>
        </w:rPr>
        <w:t>Ans</w:t>
      </w:r>
      <w:proofErr w:type="spellEnd"/>
      <w:r>
        <w:rPr>
          <w:color w:val="0D0D0D" w:themeColor="text1" w:themeTint="F2"/>
          <w:sz w:val="24"/>
          <w:szCs w:val="24"/>
        </w:rPr>
        <w:t>: The students learned that the snakes in that region were not poisonous and were not a threat to them. The farming teacher reassured them ab</w:t>
      </w:r>
      <w:r>
        <w:rPr>
          <w:color w:val="0D0D0D" w:themeColor="text1" w:themeTint="F2"/>
          <w:sz w:val="24"/>
          <w:szCs w:val="24"/>
        </w:rPr>
        <w:t xml:space="preserve">out the safety of encountering snakes in the area. This knowledge likely helped alleviate any fears or concerns the students may have had about encountering snakes while working in the </w:t>
      </w:r>
      <w:r>
        <w:rPr>
          <w:color w:val="0D0D0D" w:themeColor="text1" w:themeTint="F2"/>
          <w:sz w:val="24"/>
          <w:szCs w:val="24"/>
        </w:rPr>
        <w:softHyphen/>
        <w:t xml:space="preserve"> fields.</w:t>
      </w:r>
    </w:p>
    <w:p w:rsidR="00D426DB" w:rsidRDefault="00D426DB">
      <w:pPr>
        <w:spacing w:after="0" w:line="240" w:lineRule="auto"/>
        <w:rPr>
          <w:color w:val="0D0D0D" w:themeColor="text1" w:themeTint="F2"/>
          <w:sz w:val="24"/>
          <w:szCs w:val="24"/>
        </w:rPr>
      </w:pPr>
    </w:p>
    <w:p w:rsidR="00D426DB" w:rsidRDefault="00D435F3">
      <w:pPr>
        <w:spacing w:after="0" w:line="240" w:lineRule="auto"/>
        <w:rPr>
          <w:b/>
          <w:color w:val="0D0D0D" w:themeColor="text1" w:themeTint="F2"/>
          <w:sz w:val="24"/>
          <w:szCs w:val="24"/>
        </w:rPr>
      </w:pPr>
      <w:r>
        <w:rPr>
          <w:b/>
          <w:color w:val="0D0D0D" w:themeColor="text1" w:themeTint="F2"/>
          <w:sz w:val="24"/>
          <w:szCs w:val="24"/>
        </w:rPr>
        <w:t>Critical thinking</w:t>
      </w:r>
    </w:p>
    <w:p w:rsidR="00D426DB" w:rsidRDefault="00D426DB">
      <w:pPr>
        <w:spacing w:after="0" w:line="240" w:lineRule="auto"/>
        <w:rPr>
          <w:b/>
          <w:color w:val="0D0D0D" w:themeColor="text1" w:themeTint="F2"/>
          <w:sz w:val="24"/>
          <w:szCs w:val="24"/>
        </w:rPr>
      </w:pPr>
    </w:p>
    <w:p w:rsidR="00D426DB" w:rsidRDefault="00D435F3">
      <w:pPr>
        <w:pStyle w:val="ListParagraph"/>
        <w:numPr>
          <w:ilvl w:val="0"/>
          <w:numId w:val="1"/>
        </w:numPr>
        <w:spacing w:line="240" w:lineRule="auto"/>
        <w:rPr>
          <w:b/>
          <w:color w:val="0D0D0D" w:themeColor="text1" w:themeTint="F2"/>
          <w:sz w:val="24"/>
          <w:szCs w:val="24"/>
        </w:rPr>
      </w:pPr>
      <w:r>
        <w:rPr>
          <w:b/>
          <w:color w:val="0D0D0D" w:themeColor="text1" w:themeTint="F2"/>
          <w:sz w:val="24"/>
          <w:szCs w:val="24"/>
        </w:rPr>
        <w:t>Would you like/dislike studying in a scho</w:t>
      </w:r>
      <w:r>
        <w:rPr>
          <w:b/>
          <w:color w:val="0D0D0D" w:themeColor="text1" w:themeTint="F2"/>
          <w:sz w:val="24"/>
          <w:szCs w:val="24"/>
        </w:rPr>
        <w:t xml:space="preserve">ol like </w:t>
      </w:r>
      <w:proofErr w:type="spellStart"/>
      <w:r>
        <w:rPr>
          <w:b/>
          <w:color w:val="0D0D0D" w:themeColor="text1" w:themeTint="F2"/>
          <w:sz w:val="24"/>
          <w:szCs w:val="24"/>
        </w:rPr>
        <w:t>Totto-chan’s</w:t>
      </w:r>
      <w:proofErr w:type="spellEnd"/>
      <w:r>
        <w:rPr>
          <w:b/>
          <w:color w:val="0D0D0D" w:themeColor="text1" w:themeTint="F2"/>
          <w:sz w:val="24"/>
          <w:szCs w:val="24"/>
        </w:rPr>
        <w:t>? Give two reasons for your answer.</w:t>
      </w:r>
    </w:p>
    <w:p w:rsidR="00D426DB" w:rsidRDefault="00D435F3">
      <w:pPr>
        <w:pStyle w:val="ListParagraph"/>
        <w:spacing w:line="240" w:lineRule="auto"/>
        <w:ind w:left="400"/>
        <w:rPr>
          <w:color w:val="0D0D0D" w:themeColor="text1" w:themeTint="F2"/>
          <w:sz w:val="24"/>
          <w:szCs w:val="24"/>
        </w:rPr>
      </w:pPr>
      <w:proofErr w:type="spellStart"/>
      <w:r>
        <w:rPr>
          <w:color w:val="0D0D0D" w:themeColor="text1" w:themeTint="F2"/>
          <w:sz w:val="24"/>
          <w:szCs w:val="24"/>
        </w:rPr>
        <w:t>Ans</w:t>
      </w:r>
      <w:proofErr w:type="spellEnd"/>
      <w:r>
        <w:rPr>
          <w:color w:val="0D0D0D" w:themeColor="text1" w:themeTint="F2"/>
          <w:sz w:val="24"/>
          <w:szCs w:val="24"/>
        </w:rPr>
        <w:t xml:space="preserve">: Yes, I would welcome the opportunity to study in a school like </w:t>
      </w:r>
      <w:proofErr w:type="spellStart"/>
      <w:r>
        <w:rPr>
          <w:color w:val="0D0D0D" w:themeColor="text1" w:themeTint="F2"/>
          <w:sz w:val="24"/>
          <w:szCs w:val="24"/>
        </w:rPr>
        <w:t>Totto-chan’s</w:t>
      </w:r>
      <w:proofErr w:type="spellEnd"/>
      <w:r>
        <w:rPr>
          <w:color w:val="0D0D0D" w:themeColor="text1" w:themeTint="F2"/>
          <w:sz w:val="24"/>
          <w:szCs w:val="24"/>
        </w:rPr>
        <w:t xml:space="preserve"> for two compelling reasons. First, studying within a train setting allows students to establish a meaningful connection</w:t>
      </w:r>
      <w:r>
        <w:rPr>
          <w:color w:val="0D0D0D" w:themeColor="text1" w:themeTint="F2"/>
          <w:sz w:val="24"/>
          <w:szCs w:val="24"/>
        </w:rPr>
        <w:t xml:space="preserve"> between their educational journey and a physical journey, emphasizing the idea that learning is a continuous process with valuable stops along the way. Second, I admire how this school places a strong emphasis on valuing diverse forms of knowledge and </w:t>
      </w:r>
      <w:proofErr w:type="spellStart"/>
      <w:r>
        <w:rPr>
          <w:color w:val="0D0D0D" w:themeColor="text1" w:themeTint="F2"/>
          <w:sz w:val="24"/>
          <w:szCs w:val="24"/>
        </w:rPr>
        <w:t>ins</w:t>
      </w:r>
      <w:r>
        <w:rPr>
          <w:color w:val="0D0D0D" w:themeColor="text1" w:themeTint="F2"/>
          <w:sz w:val="24"/>
          <w:szCs w:val="24"/>
        </w:rPr>
        <w:t>tils</w:t>
      </w:r>
      <w:proofErr w:type="spellEnd"/>
      <w:r>
        <w:rPr>
          <w:color w:val="0D0D0D" w:themeColor="text1" w:themeTint="F2"/>
          <w:sz w:val="24"/>
          <w:szCs w:val="24"/>
        </w:rPr>
        <w:t xml:space="preserve"> a profound sense of respect for the environment that sustains us.</w:t>
      </w:r>
    </w:p>
    <w:p w:rsidR="00D426DB" w:rsidRDefault="00D426DB">
      <w:pPr>
        <w:pStyle w:val="ListParagraph"/>
        <w:spacing w:line="240" w:lineRule="auto"/>
        <w:ind w:left="400"/>
        <w:rPr>
          <w:b/>
          <w:color w:val="0D0D0D" w:themeColor="text1" w:themeTint="F2"/>
          <w:sz w:val="24"/>
          <w:szCs w:val="24"/>
        </w:rPr>
      </w:pPr>
    </w:p>
    <w:p w:rsidR="00D426DB" w:rsidRDefault="00D435F3">
      <w:pPr>
        <w:pStyle w:val="ListParagraph"/>
        <w:numPr>
          <w:ilvl w:val="0"/>
          <w:numId w:val="1"/>
        </w:numPr>
        <w:spacing w:line="240" w:lineRule="auto"/>
        <w:rPr>
          <w:b/>
          <w:color w:val="0D0D0D" w:themeColor="text1" w:themeTint="F2"/>
          <w:sz w:val="24"/>
          <w:szCs w:val="24"/>
        </w:rPr>
      </w:pPr>
      <w:r>
        <w:rPr>
          <w:b/>
          <w:color w:val="0D0D0D" w:themeColor="text1" w:themeTint="F2"/>
          <w:sz w:val="24"/>
          <w:szCs w:val="24"/>
        </w:rPr>
        <w:t xml:space="preserve">Do you think the farmer’s lesson was beneficial to the learners? Why or why not? </w:t>
      </w:r>
    </w:p>
    <w:p w:rsidR="00D426DB" w:rsidRDefault="00D435F3">
      <w:pPr>
        <w:pStyle w:val="ListParagraph"/>
        <w:spacing w:line="240" w:lineRule="auto"/>
        <w:ind w:left="400"/>
        <w:rPr>
          <w:color w:val="0D0D0D" w:themeColor="text1" w:themeTint="F2"/>
          <w:sz w:val="24"/>
          <w:szCs w:val="24"/>
        </w:rPr>
      </w:pPr>
      <w:proofErr w:type="spellStart"/>
      <w:r>
        <w:rPr>
          <w:color w:val="0D0D0D" w:themeColor="text1" w:themeTint="F2"/>
          <w:sz w:val="24"/>
          <w:szCs w:val="24"/>
        </w:rPr>
        <w:t>Ans</w:t>
      </w:r>
      <w:proofErr w:type="spellEnd"/>
      <w:r>
        <w:rPr>
          <w:color w:val="0D0D0D" w:themeColor="text1" w:themeTint="F2"/>
          <w:sz w:val="24"/>
          <w:szCs w:val="24"/>
        </w:rPr>
        <w:t>: Yes, I believe the farmer’s lesson was highly benefi</w:t>
      </w:r>
      <w:r>
        <w:rPr>
          <w:color w:val="0D0D0D" w:themeColor="text1" w:themeTint="F2"/>
          <w:sz w:val="24"/>
          <w:szCs w:val="24"/>
        </w:rPr>
        <w:softHyphen/>
        <w:t xml:space="preserve">cial to the learners for several reasons: </w:t>
      </w:r>
      <w:r>
        <w:rPr>
          <w:b/>
          <w:bCs/>
          <w:color w:val="0D0D0D" w:themeColor="text1" w:themeTint="F2"/>
          <w:sz w:val="24"/>
          <w:szCs w:val="24"/>
        </w:rPr>
        <w:t>En</w:t>
      </w:r>
      <w:r>
        <w:rPr>
          <w:b/>
          <w:bCs/>
          <w:color w:val="0D0D0D" w:themeColor="text1" w:themeTint="F2"/>
          <w:sz w:val="24"/>
          <w:szCs w:val="24"/>
        </w:rPr>
        <w:t xml:space="preserve">vironmental Awareness: </w:t>
      </w:r>
      <w:r>
        <w:rPr>
          <w:color w:val="0D0D0D" w:themeColor="text1" w:themeTint="F2"/>
          <w:sz w:val="24"/>
          <w:szCs w:val="24"/>
        </w:rPr>
        <w:t xml:space="preserve">The lesson allowed children to gain a deeper understanding of their natural surroundings. They learned about the role of various elements like insects, birds, and butterflies in the environment. </w:t>
      </w:r>
    </w:p>
    <w:p w:rsidR="00D426DB" w:rsidRDefault="00D435F3">
      <w:pPr>
        <w:pStyle w:val="ListParagraph"/>
        <w:spacing w:line="240" w:lineRule="auto"/>
        <w:ind w:left="400"/>
        <w:rPr>
          <w:color w:val="0D0D0D" w:themeColor="text1" w:themeTint="F2"/>
          <w:sz w:val="24"/>
          <w:szCs w:val="24"/>
        </w:rPr>
      </w:pPr>
      <w:r>
        <w:rPr>
          <w:b/>
          <w:bCs/>
          <w:color w:val="0D0D0D" w:themeColor="text1" w:themeTint="F2"/>
          <w:sz w:val="24"/>
          <w:szCs w:val="24"/>
        </w:rPr>
        <w:t>Practical Knowledge:</w:t>
      </w:r>
      <w:r>
        <w:rPr>
          <w:color w:val="0D0D0D" w:themeColor="text1" w:themeTint="F2"/>
          <w:sz w:val="24"/>
          <w:szCs w:val="24"/>
        </w:rPr>
        <w:t xml:space="preserve"> The lesson provided practical knowledge that was not only informative but also applicable in their daily lives. Children learned valuable skills related to farming and agriculture, which can be essential for self-suf</w:t>
      </w:r>
      <w:r>
        <w:rPr>
          <w:color w:val="0D0D0D" w:themeColor="text1" w:themeTint="F2"/>
          <w:sz w:val="24"/>
          <w:szCs w:val="24"/>
        </w:rPr>
        <w:softHyphen/>
        <w:t xml:space="preserve">ficiency and sustainable living. </w:t>
      </w:r>
    </w:p>
    <w:p w:rsidR="00D426DB" w:rsidRDefault="00D435F3">
      <w:pPr>
        <w:pStyle w:val="ListParagraph"/>
        <w:spacing w:line="240" w:lineRule="auto"/>
        <w:ind w:left="400"/>
        <w:rPr>
          <w:color w:val="0D0D0D" w:themeColor="text1" w:themeTint="F2"/>
          <w:sz w:val="24"/>
          <w:szCs w:val="24"/>
        </w:rPr>
      </w:pPr>
      <w:r>
        <w:rPr>
          <w:b/>
          <w:bCs/>
          <w:color w:val="0D0D0D" w:themeColor="text1" w:themeTint="F2"/>
          <w:sz w:val="24"/>
          <w:szCs w:val="24"/>
        </w:rPr>
        <w:t>Resp</w:t>
      </w:r>
      <w:r>
        <w:rPr>
          <w:b/>
          <w:bCs/>
          <w:color w:val="0D0D0D" w:themeColor="text1" w:themeTint="F2"/>
          <w:sz w:val="24"/>
          <w:szCs w:val="24"/>
        </w:rPr>
        <w:t xml:space="preserve">ect for Nature: </w:t>
      </w:r>
      <w:r>
        <w:rPr>
          <w:color w:val="0D0D0D" w:themeColor="text1" w:themeTint="F2"/>
          <w:sz w:val="24"/>
          <w:szCs w:val="24"/>
        </w:rPr>
        <w:t>The farmer’s teachings instilled a sense of respect for the environment. Children learned to appreciate the delicate balance of nature and how their actions could either nurture or harm it. This awareness is crucial for fostering responsibl</w:t>
      </w:r>
      <w:r>
        <w:rPr>
          <w:color w:val="0D0D0D" w:themeColor="text1" w:themeTint="F2"/>
          <w:sz w:val="24"/>
          <w:szCs w:val="24"/>
        </w:rPr>
        <w:t xml:space="preserve">e and environmentally conscious citizens. </w:t>
      </w:r>
    </w:p>
    <w:p w:rsidR="00D426DB" w:rsidRDefault="00D435F3">
      <w:pPr>
        <w:pStyle w:val="ListParagraph"/>
        <w:spacing w:line="240" w:lineRule="auto"/>
        <w:ind w:left="400"/>
        <w:rPr>
          <w:color w:val="0D0D0D" w:themeColor="text1" w:themeTint="F2"/>
          <w:sz w:val="24"/>
          <w:szCs w:val="24"/>
        </w:rPr>
      </w:pPr>
      <w:r>
        <w:rPr>
          <w:b/>
          <w:bCs/>
          <w:color w:val="0D0D0D" w:themeColor="text1" w:themeTint="F2"/>
          <w:sz w:val="24"/>
          <w:szCs w:val="24"/>
        </w:rPr>
        <w:t>Hands-On Learning:</w:t>
      </w:r>
      <w:r>
        <w:rPr>
          <w:color w:val="0D0D0D" w:themeColor="text1" w:themeTint="F2"/>
          <w:sz w:val="24"/>
          <w:szCs w:val="24"/>
        </w:rPr>
        <w:t xml:space="preserve"> The lesson followed a hands-on approach, allowing children to actively participate in planting </w:t>
      </w:r>
      <w:r>
        <w:rPr>
          <w:color w:val="0D0D0D" w:themeColor="text1" w:themeTint="F2"/>
          <w:sz w:val="24"/>
          <w:szCs w:val="24"/>
        </w:rPr>
        <w:softHyphen/>
        <w:t xml:space="preserve"> fields, weeding, and other agricultural tasks. This experiential learning style often leads to a </w:t>
      </w:r>
      <w:r>
        <w:rPr>
          <w:color w:val="0D0D0D" w:themeColor="text1" w:themeTint="F2"/>
          <w:sz w:val="24"/>
          <w:szCs w:val="24"/>
        </w:rPr>
        <w:t>deeper understanding and retention of knowledge.</w:t>
      </w:r>
    </w:p>
    <w:p w:rsidR="00D426DB" w:rsidRDefault="00D426DB">
      <w:pPr>
        <w:pStyle w:val="ListParagraph"/>
        <w:spacing w:line="240" w:lineRule="auto"/>
        <w:ind w:left="0"/>
        <w:rPr>
          <w:b/>
          <w:color w:val="0D0D0D" w:themeColor="text1" w:themeTint="F2"/>
          <w:sz w:val="24"/>
          <w:szCs w:val="24"/>
        </w:rPr>
      </w:pPr>
    </w:p>
    <w:p w:rsidR="00D426DB" w:rsidRDefault="00D435F3">
      <w:pPr>
        <w:pStyle w:val="ListParagraph"/>
        <w:numPr>
          <w:ilvl w:val="0"/>
          <w:numId w:val="1"/>
        </w:numPr>
        <w:spacing w:line="240" w:lineRule="auto"/>
        <w:rPr>
          <w:b/>
          <w:color w:val="0D0D0D" w:themeColor="text1" w:themeTint="F2"/>
          <w:sz w:val="24"/>
          <w:szCs w:val="24"/>
        </w:rPr>
      </w:pPr>
      <w:r>
        <w:rPr>
          <w:b/>
          <w:color w:val="0D0D0D" w:themeColor="text1" w:themeTint="F2"/>
          <w:sz w:val="24"/>
          <w:szCs w:val="24"/>
        </w:rPr>
        <w:t>Terrible things were beginning to happen in various parts of the world. But as the children discussed their tiny field, they were still enfolded in the very heart of peace. What does the author mean by thes</w:t>
      </w:r>
      <w:r>
        <w:rPr>
          <w:b/>
          <w:color w:val="0D0D0D" w:themeColor="text1" w:themeTint="F2"/>
          <w:sz w:val="24"/>
          <w:szCs w:val="24"/>
        </w:rPr>
        <w:t xml:space="preserve">e lines? (Hint: The story of </w:t>
      </w:r>
      <w:proofErr w:type="spellStart"/>
      <w:r>
        <w:rPr>
          <w:b/>
          <w:color w:val="0D0D0D" w:themeColor="text1" w:themeTint="F2"/>
          <w:sz w:val="24"/>
          <w:szCs w:val="24"/>
        </w:rPr>
        <w:t>Totto</w:t>
      </w:r>
      <w:proofErr w:type="spellEnd"/>
      <w:r>
        <w:rPr>
          <w:b/>
          <w:color w:val="0D0D0D" w:themeColor="text1" w:themeTint="F2"/>
          <w:sz w:val="24"/>
          <w:szCs w:val="24"/>
        </w:rPr>
        <w:t>-</w:t>
      </w:r>
      <w:proofErr w:type="spellStart"/>
      <w:r>
        <w:rPr>
          <w:b/>
          <w:color w:val="0D0D0D" w:themeColor="text1" w:themeTint="F2"/>
          <w:sz w:val="24"/>
          <w:szCs w:val="24"/>
        </w:rPr>
        <w:t>chan</w:t>
      </w:r>
      <w:proofErr w:type="spellEnd"/>
      <w:r>
        <w:rPr>
          <w:b/>
          <w:color w:val="0D0D0D" w:themeColor="text1" w:themeTint="F2"/>
          <w:sz w:val="24"/>
          <w:szCs w:val="24"/>
        </w:rPr>
        <w:t xml:space="preserve"> was written in Tokyo during World War II; the school combined learning with fun, freedom and love.) </w:t>
      </w:r>
    </w:p>
    <w:p w:rsidR="00D426DB" w:rsidRDefault="00D435F3">
      <w:pPr>
        <w:pStyle w:val="ListParagraph"/>
        <w:spacing w:line="240" w:lineRule="auto"/>
        <w:ind w:left="400"/>
        <w:rPr>
          <w:color w:val="0D0D0D" w:themeColor="text1" w:themeTint="F2"/>
          <w:sz w:val="24"/>
          <w:szCs w:val="24"/>
        </w:rPr>
      </w:pPr>
      <w:proofErr w:type="spellStart"/>
      <w:r>
        <w:rPr>
          <w:color w:val="0D0D0D" w:themeColor="text1" w:themeTint="F2"/>
          <w:sz w:val="24"/>
          <w:szCs w:val="24"/>
        </w:rPr>
        <w:t>Ans</w:t>
      </w:r>
      <w:proofErr w:type="spellEnd"/>
      <w:r>
        <w:rPr>
          <w:color w:val="0D0D0D" w:themeColor="text1" w:themeTint="F2"/>
          <w:sz w:val="24"/>
          <w:szCs w:val="24"/>
        </w:rPr>
        <w:t xml:space="preserve">: During World War II, when terrible and chaotic events were unfolding around the world, the children at </w:t>
      </w:r>
      <w:proofErr w:type="spellStart"/>
      <w:r>
        <w:rPr>
          <w:color w:val="0D0D0D" w:themeColor="text1" w:themeTint="F2"/>
          <w:sz w:val="24"/>
          <w:szCs w:val="24"/>
        </w:rPr>
        <w:t>Totto-c</w:t>
      </w:r>
      <w:r>
        <w:rPr>
          <w:color w:val="0D0D0D" w:themeColor="text1" w:themeTint="F2"/>
          <w:sz w:val="24"/>
          <w:szCs w:val="24"/>
        </w:rPr>
        <w:t>han’s</w:t>
      </w:r>
      <w:proofErr w:type="spellEnd"/>
      <w:r>
        <w:rPr>
          <w:color w:val="0D0D0D" w:themeColor="text1" w:themeTint="F2"/>
          <w:sz w:val="24"/>
          <w:szCs w:val="24"/>
        </w:rPr>
        <w:t xml:space="preserve"> school found solace and peace in their small, nurturing community. Despite the global turmoil, their school provided them with an oasis of stability and positivity. The phrase “enfolded in the very heart of peace” suggests that within the confi</w:t>
      </w:r>
      <w:r>
        <w:rPr>
          <w:color w:val="0D0D0D" w:themeColor="text1" w:themeTint="F2"/>
          <w:sz w:val="24"/>
          <w:szCs w:val="24"/>
        </w:rPr>
        <w:softHyphen/>
        <w:t>nes o</w:t>
      </w:r>
      <w:r>
        <w:rPr>
          <w:color w:val="0D0D0D" w:themeColor="text1" w:themeTint="F2"/>
          <w:sz w:val="24"/>
          <w:szCs w:val="24"/>
        </w:rPr>
        <w:t xml:space="preserve">f their school, these children experienced a sense of tranquility, safety, and </w:t>
      </w:r>
      <w:r>
        <w:rPr>
          <w:color w:val="0D0D0D" w:themeColor="text1" w:themeTint="F2"/>
          <w:sz w:val="24"/>
          <w:szCs w:val="24"/>
        </w:rPr>
        <w:lastRenderedPageBreak/>
        <w:t>harmony. The school was not just a place of learning but also a sanctuary where they could escape the harsh realities of the outside world.</w:t>
      </w:r>
    </w:p>
    <w:p w:rsidR="00D426DB" w:rsidRDefault="00D426DB">
      <w:pPr>
        <w:pStyle w:val="ListParagraph"/>
        <w:spacing w:line="240" w:lineRule="auto"/>
        <w:ind w:left="400"/>
        <w:rPr>
          <w:color w:val="0D0D0D" w:themeColor="text1" w:themeTint="F2"/>
          <w:sz w:val="24"/>
          <w:szCs w:val="24"/>
        </w:rPr>
      </w:pPr>
    </w:p>
    <w:p w:rsidR="00D426DB" w:rsidRDefault="00D435F3">
      <w:pPr>
        <w:pStyle w:val="ListParagraph"/>
        <w:spacing w:line="240" w:lineRule="auto"/>
        <w:ind w:left="400"/>
        <w:rPr>
          <w:b/>
          <w:color w:val="0D0D0D" w:themeColor="text1" w:themeTint="F2"/>
          <w:sz w:val="24"/>
          <w:szCs w:val="24"/>
        </w:rPr>
      </w:pPr>
      <w:r>
        <w:rPr>
          <w:color w:val="0D0D0D" w:themeColor="text1" w:themeTint="F2"/>
          <w:sz w:val="24"/>
          <w:szCs w:val="24"/>
        </w:rPr>
        <w:t>************************************</w:t>
      </w:r>
      <w:r>
        <w:rPr>
          <w:color w:val="0D0D0D" w:themeColor="text1" w:themeTint="F2"/>
          <w:sz w:val="24"/>
          <w:szCs w:val="24"/>
        </w:rPr>
        <w:t>*************************************</w:t>
      </w:r>
    </w:p>
    <w:p w:rsidR="00D426DB" w:rsidRDefault="00D426DB">
      <w:pPr>
        <w:spacing w:line="240" w:lineRule="auto"/>
        <w:rPr>
          <w:color w:val="0D0D0D" w:themeColor="text1" w:themeTint="F2"/>
          <w:sz w:val="24"/>
          <w:szCs w:val="24"/>
        </w:rPr>
      </w:pPr>
    </w:p>
    <w:p w:rsidR="00D426DB" w:rsidRDefault="00D435F3">
      <w:pPr>
        <w:spacing w:line="240" w:lineRule="auto"/>
        <w:rPr>
          <w:color w:val="0D0D0D" w:themeColor="text1" w:themeTint="F2"/>
          <w:sz w:val="24"/>
          <w:szCs w:val="24"/>
        </w:rPr>
      </w:pPr>
      <w:r>
        <w:rPr>
          <w:color w:val="0D0D0D" w:themeColor="text1" w:themeTint="F2"/>
          <w:sz w:val="24"/>
          <w:szCs w:val="24"/>
        </w:rPr>
        <w:t>HOD                                                                                                                                       PRINCIPAL</w:t>
      </w:r>
    </w:p>
    <w:sectPr w:rsidR="00D426DB" w:rsidSect="00D426DB">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26DB" w:rsidRDefault="00D435F3">
      <w:pPr>
        <w:spacing w:line="240" w:lineRule="auto"/>
      </w:pPr>
      <w:r>
        <w:separator/>
      </w:r>
    </w:p>
  </w:endnote>
  <w:endnote w:type="continuationSeparator" w:id="1">
    <w:p w:rsidR="00D426DB" w:rsidRDefault="00D435F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26DB" w:rsidRDefault="00D435F3">
      <w:pPr>
        <w:spacing w:after="0"/>
      </w:pPr>
      <w:r>
        <w:separator/>
      </w:r>
    </w:p>
  </w:footnote>
  <w:footnote w:type="continuationSeparator" w:id="1">
    <w:p w:rsidR="00D426DB" w:rsidRDefault="00D435F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9A7851"/>
    <w:multiLevelType w:val="multilevel"/>
    <w:tmpl w:val="7C9A7851"/>
    <w:lvl w:ilvl="0">
      <w:start w:val="1"/>
      <w:numFmt w:val="decimal"/>
      <w:lvlText w:val="%1."/>
      <w:lvlJc w:val="left"/>
      <w:pPr>
        <w:ind w:left="400" w:hanging="360"/>
      </w:pPr>
      <w:rPr>
        <w:rFonts w:hint="default"/>
      </w:rPr>
    </w:lvl>
    <w:lvl w:ilvl="1">
      <w:start w:val="1"/>
      <w:numFmt w:val="lowerLetter"/>
      <w:lvlText w:val="%2."/>
      <w:lvlJc w:val="left"/>
      <w:pPr>
        <w:ind w:left="1120" w:hanging="360"/>
      </w:pPr>
    </w:lvl>
    <w:lvl w:ilvl="2">
      <w:start w:val="1"/>
      <w:numFmt w:val="lowerRoman"/>
      <w:lvlText w:val="%3."/>
      <w:lvlJc w:val="right"/>
      <w:pPr>
        <w:ind w:left="1840" w:hanging="180"/>
      </w:pPr>
    </w:lvl>
    <w:lvl w:ilvl="3">
      <w:start w:val="1"/>
      <w:numFmt w:val="decimal"/>
      <w:lvlText w:val="%4."/>
      <w:lvlJc w:val="left"/>
      <w:pPr>
        <w:ind w:left="2560" w:hanging="360"/>
      </w:pPr>
    </w:lvl>
    <w:lvl w:ilvl="4">
      <w:start w:val="1"/>
      <w:numFmt w:val="lowerLetter"/>
      <w:lvlText w:val="%5."/>
      <w:lvlJc w:val="left"/>
      <w:pPr>
        <w:ind w:left="3280" w:hanging="360"/>
      </w:pPr>
    </w:lvl>
    <w:lvl w:ilvl="5">
      <w:start w:val="1"/>
      <w:numFmt w:val="lowerRoman"/>
      <w:lvlText w:val="%6."/>
      <w:lvlJc w:val="right"/>
      <w:pPr>
        <w:ind w:left="4000" w:hanging="180"/>
      </w:pPr>
    </w:lvl>
    <w:lvl w:ilvl="6">
      <w:start w:val="1"/>
      <w:numFmt w:val="decimal"/>
      <w:lvlText w:val="%7."/>
      <w:lvlJc w:val="left"/>
      <w:pPr>
        <w:ind w:left="4720" w:hanging="360"/>
      </w:pPr>
    </w:lvl>
    <w:lvl w:ilvl="7">
      <w:start w:val="1"/>
      <w:numFmt w:val="lowerLetter"/>
      <w:lvlText w:val="%8."/>
      <w:lvlJc w:val="left"/>
      <w:pPr>
        <w:ind w:left="5440" w:hanging="360"/>
      </w:pPr>
    </w:lvl>
    <w:lvl w:ilvl="8">
      <w:start w:val="1"/>
      <w:numFmt w:val="lowerRoman"/>
      <w:lvlText w:val="%9."/>
      <w:lvlJc w:val="right"/>
      <w:pPr>
        <w:ind w:left="61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0"/>
    <w:footnote w:id="1"/>
  </w:footnotePr>
  <w:endnotePr>
    <w:endnote w:id="0"/>
    <w:endnote w:id="1"/>
  </w:endnotePr>
  <w:compat/>
  <w:rsids>
    <w:rsidRoot w:val="009D376F"/>
    <w:rsid w:val="00032DC3"/>
    <w:rsid w:val="001147E3"/>
    <w:rsid w:val="002E509A"/>
    <w:rsid w:val="0063764E"/>
    <w:rsid w:val="006C0090"/>
    <w:rsid w:val="00894CD8"/>
    <w:rsid w:val="008B3B70"/>
    <w:rsid w:val="009D376F"/>
    <w:rsid w:val="00C00FFE"/>
    <w:rsid w:val="00D07F42"/>
    <w:rsid w:val="00D426DB"/>
    <w:rsid w:val="00D435F3"/>
    <w:rsid w:val="0D475DD6"/>
    <w:rsid w:val="2EF54E99"/>
    <w:rsid w:val="3AD1031E"/>
    <w:rsid w:val="41E43129"/>
    <w:rsid w:val="5571253B"/>
    <w:rsid w:val="668C4743"/>
    <w:rsid w:val="69AB2D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6D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6DB"/>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908</Words>
  <Characters>5181</Characters>
  <Application>Microsoft Office Word</Application>
  <DocSecurity>0</DocSecurity>
  <Lines>43</Lines>
  <Paragraphs>12</Paragraphs>
  <ScaleCrop>false</ScaleCrop>
  <Company/>
  <LinksUpToDate>false</LinksUpToDate>
  <CharactersWithSpaces>6077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Asus</cp:lastModifiedBy>
  <cp:revision>11</cp:revision>
  <cp:lastPrinted>2025-06-13T06:46:00Z</cp:lastPrinted>
  <dcterms:created xsi:type="dcterms:W3CDTF">2025-04-22T08:39:00Z</dcterms:created>
  <dcterms:modified xsi:type="dcterms:W3CDTF">2025-06-17T17:35:00Z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5BB9A381E686432D9724550EC54E5561_12</vt:lpwstr>
  </property>
</Properties>
</file>