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DF0" w:rsidRPr="0057458E" w:rsidRDefault="00A4324D" w:rsidP="00A4324D">
      <w:pPr>
        <w:jc w:val="center"/>
        <w:rPr>
          <w:b/>
          <w:bCs/>
          <w:lang w:val="en-US"/>
        </w:rPr>
      </w:pPr>
      <w:r w:rsidRPr="0057458E">
        <w:rPr>
          <w:b/>
          <w:bCs/>
          <w:lang w:val="en-US"/>
        </w:rPr>
        <w:t>THE VILLAGE BLACKSMITH</w:t>
      </w:r>
    </w:p>
    <w:p w:rsidR="00A4324D" w:rsidRDefault="00A4324D" w:rsidP="00A4324D">
      <w:pPr>
        <w:pStyle w:val="ListParagraph"/>
        <w:numPr>
          <w:ilvl w:val="0"/>
          <w:numId w:val="1"/>
        </w:numPr>
        <w:jc w:val="center"/>
        <w:rPr>
          <w:b/>
          <w:bCs/>
          <w:lang w:val="en-US"/>
        </w:rPr>
      </w:pPr>
      <w:r w:rsidRPr="0057458E">
        <w:rPr>
          <w:b/>
          <w:bCs/>
          <w:lang w:val="en-US"/>
        </w:rPr>
        <w:t xml:space="preserve">                                                                            -  HENRY WADSWORTH LONGFELLOW</w:t>
      </w:r>
    </w:p>
    <w:p w:rsidR="0057458E" w:rsidRPr="003E7782" w:rsidRDefault="0057458E" w:rsidP="0057458E">
      <w:pPr>
        <w:pStyle w:val="ListParagraph"/>
        <w:numPr>
          <w:ilvl w:val="0"/>
          <w:numId w:val="1"/>
        </w:numPr>
        <w:rPr>
          <w:b/>
          <w:bCs/>
          <w:sz w:val="24"/>
          <w:szCs w:val="24"/>
          <w:lang w:val="en-US"/>
        </w:rPr>
      </w:pPr>
      <w:r w:rsidRPr="003E7782">
        <w:rPr>
          <w:b/>
          <w:bCs/>
          <w:sz w:val="24"/>
          <w:szCs w:val="24"/>
          <w:lang w:val="en-US"/>
        </w:rPr>
        <w:t>Value:</w:t>
      </w:r>
      <w:r w:rsidR="00304B81" w:rsidRPr="003E7782">
        <w:rPr>
          <w:b/>
          <w:bCs/>
          <w:sz w:val="24"/>
          <w:szCs w:val="24"/>
          <w:lang w:val="en-US"/>
        </w:rPr>
        <w:t xml:space="preserve"> “</w:t>
      </w:r>
      <w:r w:rsidR="003E7782" w:rsidRPr="003E7782">
        <w:rPr>
          <w:b/>
          <w:bCs/>
          <w:sz w:val="24"/>
          <w:szCs w:val="24"/>
          <w:lang w:val="en-US"/>
        </w:rPr>
        <w:t>Any necessary work that pays an honest wage carries its own honor and dignity.”</w:t>
      </w:r>
    </w:p>
    <w:p w:rsidR="003E7782" w:rsidRPr="003E7782" w:rsidRDefault="003E7782" w:rsidP="0057458E">
      <w:pPr>
        <w:pStyle w:val="ListParagraph"/>
        <w:numPr>
          <w:ilvl w:val="0"/>
          <w:numId w:val="1"/>
        </w:numPr>
        <w:rPr>
          <w:b/>
          <w:bCs/>
          <w:sz w:val="24"/>
          <w:szCs w:val="24"/>
          <w:lang w:val="en-US"/>
        </w:rPr>
      </w:pPr>
    </w:p>
    <w:p w:rsidR="00A4324D" w:rsidRPr="0057458E" w:rsidRDefault="00A4324D" w:rsidP="00A4324D">
      <w:pPr>
        <w:pStyle w:val="ListParagraph"/>
        <w:rPr>
          <w:b/>
          <w:bCs/>
          <w:sz w:val="24"/>
          <w:szCs w:val="24"/>
          <w:lang w:val="en-US"/>
        </w:rPr>
      </w:pPr>
      <w:r w:rsidRPr="0057458E">
        <w:rPr>
          <w:b/>
          <w:bCs/>
          <w:sz w:val="24"/>
          <w:szCs w:val="24"/>
          <w:lang w:val="en-US"/>
        </w:rPr>
        <w:t>ANSWER THE FOLLOWING QUESTIONS:</w:t>
      </w:r>
    </w:p>
    <w:p w:rsidR="00A4324D" w:rsidRPr="0057458E" w:rsidRDefault="00DA1F9E" w:rsidP="0057458E">
      <w:pPr>
        <w:pStyle w:val="ListParagraph"/>
        <w:numPr>
          <w:ilvl w:val="0"/>
          <w:numId w:val="2"/>
        </w:numPr>
        <w:spacing w:after="0"/>
        <w:ind w:left="284" w:hanging="284"/>
        <w:rPr>
          <w:rFonts w:ascii="Calibri" w:hAnsi="Calibri" w:cs="Calibri"/>
          <w:b/>
          <w:bCs/>
          <w:sz w:val="24"/>
          <w:szCs w:val="24"/>
          <w:lang w:bidi="kn-IN"/>
        </w:rPr>
      </w:pPr>
      <w:bookmarkStart w:id="0" w:name="_GoBack"/>
      <w:bookmarkEnd w:id="0"/>
      <w:r w:rsidRPr="0057458E">
        <w:rPr>
          <w:rFonts w:ascii="Calibri" w:hAnsi="Calibri" w:cs="Calibri"/>
          <w:b/>
          <w:bCs/>
          <w:sz w:val="24"/>
          <w:szCs w:val="24"/>
          <w:lang w:bidi="kn-IN"/>
        </w:rPr>
        <w:t>Where can one find the village blacksmith? What does he look like?</w:t>
      </w:r>
    </w:p>
    <w:p w:rsidR="00DA1F9E" w:rsidRPr="0057458E" w:rsidRDefault="00DA1F9E" w:rsidP="0057458E">
      <w:pPr>
        <w:autoSpaceDE w:val="0"/>
        <w:autoSpaceDN w:val="0"/>
        <w:adjustRightInd w:val="0"/>
        <w:spacing w:after="0" w:line="240" w:lineRule="auto"/>
        <w:ind w:left="284"/>
        <w:rPr>
          <w:rFonts w:cs="PalatinoLTStd-Roman"/>
          <w:sz w:val="24"/>
          <w:szCs w:val="24"/>
          <w:lang w:bidi="kn-IN"/>
        </w:rPr>
      </w:pPr>
      <w:r w:rsidRPr="00DA1F9E">
        <w:rPr>
          <w:rFonts w:ascii="Calibri" w:hAnsi="Calibri" w:cs="Calibri"/>
          <w:sz w:val="24"/>
          <w:szCs w:val="24"/>
          <w:lang w:bidi="kn-IN"/>
        </w:rPr>
        <w:t>Ans:</w:t>
      </w:r>
      <w:r w:rsidRPr="00DA1F9E">
        <w:rPr>
          <w:rFonts w:ascii="PalatinoLTStd-Roman" w:hAnsi="PalatinoLTStd-Roman" w:cs="PalatinoLTStd-Roman"/>
          <w:sz w:val="24"/>
          <w:szCs w:val="24"/>
          <w:lang w:bidi="kn-IN"/>
        </w:rPr>
        <w:t xml:space="preserve"> </w:t>
      </w:r>
      <w:r w:rsidRPr="0057458E">
        <w:rPr>
          <w:rFonts w:cs="PalatinoLTStd-Roman"/>
          <w:sz w:val="24"/>
          <w:szCs w:val="24"/>
          <w:lang w:bidi="kn-IN"/>
        </w:rPr>
        <w:t>The village blacksmith can be found under a spreading chestnut-tree. He is described as a mighty man with large and sinewy hands, strong brawny arms, and crisp, black and long hair. His face is tan and his brow is wet with sweat. These physical attributes signify the blacksmith’s dedication, strength and integrity in his work.</w:t>
      </w:r>
    </w:p>
    <w:p w:rsidR="00DA1F9E" w:rsidRDefault="00DA1F9E" w:rsidP="0057458E">
      <w:pPr>
        <w:autoSpaceDE w:val="0"/>
        <w:autoSpaceDN w:val="0"/>
        <w:adjustRightInd w:val="0"/>
        <w:spacing w:after="0" w:line="240" w:lineRule="auto"/>
        <w:ind w:left="284"/>
        <w:rPr>
          <w:rFonts w:ascii="PalatinoLTStd-Roman" w:hAnsi="PalatinoLTStd-Roman" w:cs="PalatinoLTStd-Roman"/>
          <w:sz w:val="18"/>
          <w:szCs w:val="18"/>
          <w:lang w:bidi="kn-IN"/>
        </w:rPr>
      </w:pPr>
    </w:p>
    <w:p w:rsidR="009515BB" w:rsidRPr="0057458E" w:rsidRDefault="009515BB" w:rsidP="009515BB">
      <w:pPr>
        <w:autoSpaceDE w:val="0"/>
        <w:autoSpaceDN w:val="0"/>
        <w:adjustRightInd w:val="0"/>
        <w:spacing w:after="0" w:line="240" w:lineRule="auto"/>
        <w:rPr>
          <w:rFonts w:cs="PalatinoLTStd-Roman"/>
          <w:b/>
          <w:bCs/>
          <w:sz w:val="24"/>
          <w:szCs w:val="24"/>
          <w:lang w:bidi="kn-IN"/>
        </w:rPr>
      </w:pPr>
    </w:p>
    <w:p w:rsidR="009515BB" w:rsidRPr="0057458E" w:rsidRDefault="009515BB" w:rsidP="009515BB">
      <w:pPr>
        <w:autoSpaceDE w:val="0"/>
        <w:autoSpaceDN w:val="0"/>
        <w:adjustRightInd w:val="0"/>
        <w:spacing w:after="0" w:line="240" w:lineRule="auto"/>
        <w:rPr>
          <w:rFonts w:cs="Calibri"/>
          <w:b/>
          <w:bCs/>
          <w:sz w:val="24"/>
          <w:szCs w:val="24"/>
          <w:lang w:bidi="kn-IN"/>
        </w:rPr>
      </w:pPr>
      <w:r>
        <w:rPr>
          <w:rFonts w:cs="Calibri"/>
          <w:b/>
          <w:bCs/>
          <w:sz w:val="24"/>
          <w:szCs w:val="24"/>
          <w:lang w:bidi="kn-IN"/>
        </w:rPr>
        <w:t>2</w:t>
      </w:r>
      <w:r w:rsidRPr="0057458E">
        <w:rPr>
          <w:rFonts w:cs="Calibri"/>
          <w:b/>
          <w:bCs/>
          <w:sz w:val="24"/>
          <w:szCs w:val="24"/>
          <w:lang w:bidi="kn-IN"/>
        </w:rPr>
        <w:t>. List the poetic devices used in the poem ‘The Village Blacksmith’.</w:t>
      </w:r>
    </w:p>
    <w:p w:rsidR="009515BB" w:rsidRPr="00DA1F9E" w:rsidRDefault="009515BB" w:rsidP="009515BB">
      <w:pPr>
        <w:autoSpaceDE w:val="0"/>
        <w:autoSpaceDN w:val="0"/>
        <w:adjustRightInd w:val="0"/>
        <w:spacing w:after="0" w:line="240" w:lineRule="auto"/>
        <w:rPr>
          <w:rFonts w:cs="Calibri"/>
          <w:sz w:val="24"/>
          <w:szCs w:val="24"/>
          <w:lang w:bidi="kn-IN"/>
        </w:rPr>
      </w:pPr>
      <w:r>
        <w:rPr>
          <w:rFonts w:cs="Calibri"/>
          <w:sz w:val="24"/>
          <w:szCs w:val="24"/>
          <w:lang w:bidi="kn-IN"/>
        </w:rPr>
        <w:t xml:space="preserve">     Ans: Repetion, simile metaphors and hyperbole.</w:t>
      </w:r>
    </w:p>
    <w:p w:rsidR="009515BB" w:rsidRPr="00DA1F9E" w:rsidRDefault="009515BB" w:rsidP="0057458E">
      <w:pPr>
        <w:autoSpaceDE w:val="0"/>
        <w:autoSpaceDN w:val="0"/>
        <w:adjustRightInd w:val="0"/>
        <w:spacing w:after="0" w:line="240" w:lineRule="auto"/>
        <w:ind w:left="284"/>
        <w:rPr>
          <w:rFonts w:ascii="PalatinoLTStd-Roman" w:hAnsi="PalatinoLTStd-Roman" w:cs="PalatinoLTStd-Roman"/>
          <w:sz w:val="18"/>
          <w:szCs w:val="18"/>
          <w:lang w:bidi="kn-IN"/>
        </w:rPr>
      </w:pPr>
    </w:p>
    <w:p w:rsidR="00DA1F9E" w:rsidRPr="009515BB" w:rsidRDefault="00DA1F9E" w:rsidP="009515BB">
      <w:pPr>
        <w:pStyle w:val="ListParagraph"/>
        <w:numPr>
          <w:ilvl w:val="0"/>
          <w:numId w:val="3"/>
        </w:numPr>
        <w:autoSpaceDE w:val="0"/>
        <w:autoSpaceDN w:val="0"/>
        <w:adjustRightInd w:val="0"/>
        <w:spacing w:after="0" w:line="240" w:lineRule="auto"/>
        <w:ind w:left="284" w:hanging="284"/>
        <w:rPr>
          <w:rFonts w:cs="Calibri-Italic"/>
          <w:b/>
          <w:bCs/>
          <w:i/>
          <w:iCs/>
          <w:sz w:val="24"/>
          <w:szCs w:val="24"/>
          <w:lang w:bidi="kn-IN"/>
        </w:rPr>
      </w:pPr>
      <w:r w:rsidRPr="009515BB">
        <w:rPr>
          <w:rFonts w:cs="Calibri-Italic"/>
          <w:b/>
          <w:bCs/>
          <w:i/>
          <w:iCs/>
          <w:sz w:val="24"/>
          <w:szCs w:val="24"/>
          <w:lang w:bidi="kn-IN"/>
        </w:rPr>
        <w:t>And looks the whole world in the face</w:t>
      </w:r>
    </w:p>
    <w:p w:rsidR="00DA1F9E" w:rsidRPr="0057458E" w:rsidRDefault="0057458E" w:rsidP="00DA1F9E">
      <w:pPr>
        <w:autoSpaceDE w:val="0"/>
        <w:autoSpaceDN w:val="0"/>
        <w:adjustRightInd w:val="0"/>
        <w:spacing w:after="0" w:line="240" w:lineRule="auto"/>
        <w:rPr>
          <w:rFonts w:cs="Calibri"/>
          <w:b/>
          <w:bCs/>
          <w:sz w:val="24"/>
          <w:szCs w:val="24"/>
          <w:lang w:bidi="kn-IN"/>
        </w:rPr>
      </w:pPr>
      <w:r>
        <w:rPr>
          <w:rFonts w:cs="Calibri"/>
          <w:b/>
          <w:bCs/>
          <w:sz w:val="24"/>
          <w:szCs w:val="24"/>
          <w:lang w:bidi="kn-IN"/>
        </w:rPr>
        <w:t xml:space="preserve">      </w:t>
      </w:r>
      <w:r w:rsidR="00DA1F9E" w:rsidRPr="0057458E">
        <w:rPr>
          <w:rFonts w:cs="Calibri"/>
          <w:b/>
          <w:bCs/>
          <w:sz w:val="24"/>
          <w:szCs w:val="24"/>
          <w:lang w:bidi="kn-IN"/>
        </w:rPr>
        <w:t>Why do you think the blacksmith can look at the world in the face?</w:t>
      </w:r>
    </w:p>
    <w:p w:rsidR="00DA1F9E" w:rsidRDefault="00DA1F9E" w:rsidP="0057458E">
      <w:pPr>
        <w:autoSpaceDE w:val="0"/>
        <w:autoSpaceDN w:val="0"/>
        <w:adjustRightInd w:val="0"/>
        <w:spacing w:after="0" w:line="240" w:lineRule="auto"/>
        <w:ind w:left="426" w:right="-591" w:hanging="142"/>
        <w:rPr>
          <w:rFonts w:cs="PalatinoLTStd-Roman"/>
          <w:sz w:val="24"/>
          <w:szCs w:val="24"/>
          <w:lang w:bidi="kn-IN"/>
        </w:rPr>
      </w:pPr>
      <w:r>
        <w:rPr>
          <w:rFonts w:cs="Calibri"/>
          <w:sz w:val="24"/>
          <w:szCs w:val="24"/>
          <w:lang w:bidi="kn-IN"/>
        </w:rPr>
        <w:t xml:space="preserve">Ans: </w:t>
      </w:r>
      <w:r w:rsidRPr="00DA1F9E">
        <w:rPr>
          <w:rFonts w:cs="PalatinoLTStd-Roman"/>
          <w:sz w:val="24"/>
          <w:szCs w:val="24"/>
          <w:lang w:bidi="kn-IN"/>
        </w:rPr>
        <w:t>The blacksmith can look at the worl</w:t>
      </w:r>
      <w:r>
        <w:rPr>
          <w:rFonts w:cs="PalatinoLTStd-Roman"/>
          <w:sz w:val="24"/>
          <w:szCs w:val="24"/>
          <w:lang w:bidi="kn-IN"/>
        </w:rPr>
        <w:t>d in the face because he is confi</w:t>
      </w:r>
      <w:r w:rsidRPr="00DA1F9E">
        <w:rPr>
          <w:rFonts w:cs="PalatinoLTStd-Roman"/>
          <w:sz w:val="24"/>
          <w:szCs w:val="24"/>
          <w:lang w:bidi="kn-IN"/>
        </w:rPr>
        <w:t xml:space="preserve"> dent</w:t>
      </w:r>
      <w:r>
        <w:rPr>
          <w:rFonts w:cs="PalatinoLTStd-Roman"/>
          <w:sz w:val="24"/>
          <w:szCs w:val="24"/>
          <w:lang w:bidi="kn-IN"/>
        </w:rPr>
        <w:t xml:space="preserve"> and honest. This </w:t>
      </w:r>
      <w:r w:rsidRPr="00DA1F9E">
        <w:rPr>
          <w:rFonts w:cs="PalatinoLTStd-Roman"/>
          <w:sz w:val="24"/>
          <w:szCs w:val="24"/>
          <w:lang w:bidi="kn-IN"/>
        </w:rPr>
        <w:t>expression implies that he has nothing to hide or be</w:t>
      </w:r>
      <w:r>
        <w:rPr>
          <w:rFonts w:cs="PalatinoLTStd-Roman"/>
          <w:sz w:val="24"/>
          <w:szCs w:val="24"/>
          <w:lang w:bidi="kn-IN"/>
        </w:rPr>
        <w:t xml:space="preserve"> </w:t>
      </w:r>
      <w:r w:rsidRPr="00DA1F9E">
        <w:rPr>
          <w:rFonts w:cs="PalatinoLTStd-Roman"/>
          <w:sz w:val="24"/>
          <w:szCs w:val="24"/>
          <w:lang w:bidi="kn-IN"/>
        </w:rPr>
        <w:t>ashamed of, indicati</w:t>
      </w:r>
      <w:r>
        <w:rPr>
          <w:rFonts w:cs="PalatinoLTStd-Roman"/>
          <w:sz w:val="24"/>
          <w:szCs w:val="24"/>
          <w:lang w:bidi="kn-IN"/>
        </w:rPr>
        <w:t>ng pride in his work and a fulfi</w:t>
      </w:r>
      <w:r w:rsidRPr="00DA1F9E">
        <w:rPr>
          <w:rFonts w:cs="PalatinoLTStd-Roman"/>
          <w:sz w:val="24"/>
          <w:szCs w:val="24"/>
          <w:lang w:bidi="kn-IN"/>
        </w:rPr>
        <w:t>lled life.</w:t>
      </w:r>
    </w:p>
    <w:p w:rsidR="00DA1F9E" w:rsidRPr="00DA1F9E" w:rsidRDefault="00DA1F9E" w:rsidP="0057458E">
      <w:pPr>
        <w:autoSpaceDE w:val="0"/>
        <w:autoSpaceDN w:val="0"/>
        <w:adjustRightInd w:val="0"/>
        <w:spacing w:after="0" w:line="240" w:lineRule="auto"/>
        <w:ind w:left="426" w:right="-591" w:hanging="142"/>
        <w:rPr>
          <w:rFonts w:cs="PalatinoLTStd-Roman"/>
          <w:sz w:val="24"/>
          <w:szCs w:val="24"/>
          <w:lang w:bidi="kn-IN"/>
        </w:rPr>
      </w:pPr>
    </w:p>
    <w:p w:rsidR="00DA1F9E" w:rsidRPr="0057458E" w:rsidRDefault="00DA1F9E" w:rsidP="009515BB">
      <w:pPr>
        <w:pStyle w:val="ListParagraph"/>
        <w:numPr>
          <w:ilvl w:val="0"/>
          <w:numId w:val="3"/>
        </w:numPr>
        <w:autoSpaceDE w:val="0"/>
        <w:autoSpaceDN w:val="0"/>
        <w:adjustRightInd w:val="0"/>
        <w:spacing w:after="0" w:line="240" w:lineRule="auto"/>
        <w:ind w:left="284" w:hanging="284"/>
        <w:rPr>
          <w:rFonts w:cs="Calibri"/>
          <w:b/>
          <w:bCs/>
          <w:sz w:val="24"/>
          <w:szCs w:val="24"/>
          <w:lang w:bidi="kn-IN"/>
        </w:rPr>
      </w:pPr>
      <w:r w:rsidRPr="0057458E">
        <w:rPr>
          <w:rFonts w:cs="Calibri"/>
          <w:b/>
          <w:bCs/>
          <w:sz w:val="24"/>
          <w:szCs w:val="24"/>
          <w:lang w:bidi="kn-IN"/>
        </w:rPr>
        <w:t>What about the blacksmith’s forge fascinates the children?</w:t>
      </w:r>
    </w:p>
    <w:p w:rsidR="00DA1F9E" w:rsidRDefault="00DA1F9E" w:rsidP="0057458E">
      <w:pPr>
        <w:autoSpaceDE w:val="0"/>
        <w:autoSpaceDN w:val="0"/>
        <w:adjustRightInd w:val="0"/>
        <w:spacing w:after="0" w:line="240" w:lineRule="auto"/>
        <w:ind w:left="426"/>
        <w:rPr>
          <w:rFonts w:cs="PalatinoLTStd-Roman"/>
          <w:sz w:val="24"/>
          <w:szCs w:val="24"/>
          <w:lang w:bidi="kn-IN"/>
        </w:rPr>
      </w:pPr>
      <w:r>
        <w:rPr>
          <w:rFonts w:cs="Calibri"/>
          <w:sz w:val="24"/>
          <w:szCs w:val="24"/>
          <w:lang w:bidi="kn-IN"/>
        </w:rPr>
        <w:t xml:space="preserve">Ans:   </w:t>
      </w:r>
      <w:r w:rsidRPr="00DA1F9E">
        <w:rPr>
          <w:rFonts w:cs="PalatinoLTStd-Roman"/>
          <w:sz w:val="24"/>
          <w:szCs w:val="24"/>
          <w:lang w:bidi="kn-IN"/>
        </w:rPr>
        <w:t>The children are fascinated by the blacksmith’s forge because they love</w:t>
      </w:r>
      <w:r>
        <w:rPr>
          <w:rFonts w:cs="PalatinoLTStd-Roman"/>
          <w:sz w:val="24"/>
          <w:szCs w:val="24"/>
          <w:lang w:bidi="kn-IN"/>
        </w:rPr>
        <w:t xml:space="preserve"> to see the flaming </w:t>
      </w:r>
      <w:r w:rsidRPr="00DA1F9E">
        <w:rPr>
          <w:rFonts w:cs="PalatinoLTStd-Roman"/>
          <w:sz w:val="24"/>
          <w:szCs w:val="24"/>
          <w:lang w:bidi="kn-IN"/>
        </w:rPr>
        <w:t>forge, hear the powerful roar of the bellows and catch</w:t>
      </w:r>
      <w:r>
        <w:rPr>
          <w:rFonts w:cs="PalatinoLTStd-Roman"/>
          <w:sz w:val="24"/>
          <w:szCs w:val="24"/>
          <w:lang w:bidi="kn-IN"/>
        </w:rPr>
        <w:t xml:space="preserve"> </w:t>
      </w:r>
      <w:r w:rsidRPr="00DA1F9E">
        <w:rPr>
          <w:rFonts w:cs="PalatinoLTStd-Roman"/>
          <w:sz w:val="24"/>
          <w:szCs w:val="24"/>
          <w:lang w:bidi="kn-IN"/>
        </w:rPr>
        <w:t>the burning sparks that _ y like chaff from a th</w:t>
      </w:r>
      <w:r w:rsidR="0057458E">
        <w:rPr>
          <w:rFonts w:cs="PalatinoLTStd-Roman"/>
          <w:sz w:val="24"/>
          <w:szCs w:val="24"/>
          <w:lang w:bidi="kn-IN"/>
        </w:rPr>
        <w:t>reshing- fl</w:t>
      </w:r>
      <w:r w:rsidRPr="00DA1F9E">
        <w:rPr>
          <w:rFonts w:cs="PalatinoLTStd-Roman"/>
          <w:sz w:val="24"/>
          <w:szCs w:val="24"/>
          <w:lang w:bidi="kn-IN"/>
        </w:rPr>
        <w:t>oor. The sensory</w:t>
      </w:r>
      <w:r>
        <w:rPr>
          <w:rFonts w:cs="PalatinoLTStd-Roman"/>
          <w:sz w:val="24"/>
          <w:szCs w:val="24"/>
          <w:lang w:bidi="kn-IN"/>
        </w:rPr>
        <w:t xml:space="preserve"> </w:t>
      </w:r>
      <w:r w:rsidRPr="00DA1F9E">
        <w:rPr>
          <w:rFonts w:cs="PalatinoLTStd-Roman"/>
          <w:sz w:val="24"/>
          <w:szCs w:val="24"/>
          <w:lang w:bidi="kn-IN"/>
        </w:rPr>
        <w:t>experie</w:t>
      </w:r>
      <w:r>
        <w:rPr>
          <w:rFonts w:cs="PalatinoLTStd-Roman"/>
          <w:sz w:val="24"/>
          <w:szCs w:val="24"/>
          <w:lang w:bidi="kn-IN"/>
        </w:rPr>
        <w:t>nces of the sights, sounds and fl</w:t>
      </w:r>
      <w:r w:rsidRPr="00DA1F9E">
        <w:rPr>
          <w:rFonts w:cs="PalatinoLTStd-Roman"/>
          <w:sz w:val="24"/>
          <w:szCs w:val="24"/>
          <w:lang w:bidi="kn-IN"/>
        </w:rPr>
        <w:t>ying sparks create an engaging and</w:t>
      </w:r>
      <w:r w:rsidR="00311F07">
        <w:rPr>
          <w:rFonts w:cs="PalatinoLTStd-Roman"/>
          <w:sz w:val="24"/>
          <w:szCs w:val="24"/>
          <w:lang w:bidi="kn-IN"/>
        </w:rPr>
        <w:t xml:space="preserve"> </w:t>
      </w:r>
      <w:r w:rsidRPr="00DA1F9E">
        <w:rPr>
          <w:rFonts w:cs="PalatinoLTStd-Roman"/>
          <w:sz w:val="24"/>
          <w:szCs w:val="24"/>
          <w:lang w:bidi="kn-IN"/>
        </w:rPr>
        <w:t>captivating scene for the children, contributing to their fascination with the</w:t>
      </w:r>
      <w:r w:rsidR="00311F07">
        <w:rPr>
          <w:rFonts w:cs="PalatinoLTStd-Roman"/>
          <w:sz w:val="24"/>
          <w:szCs w:val="24"/>
          <w:lang w:bidi="kn-IN"/>
        </w:rPr>
        <w:t xml:space="preserve"> </w:t>
      </w:r>
      <w:r w:rsidRPr="00311F07">
        <w:rPr>
          <w:rFonts w:cs="PalatinoLTStd-Roman"/>
          <w:sz w:val="24"/>
          <w:szCs w:val="24"/>
          <w:lang w:bidi="kn-IN"/>
        </w:rPr>
        <w:t>blacksmith’s workplace.</w:t>
      </w:r>
    </w:p>
    <w:p w:rsidR="00311F07" w:rsidRPr="00311F07" w:rsidRDefault="00311F07" w:rsidP="0057458E">
      <w:pPr>
        <w:autoSpaceDE w:val="0"/>
        <w:autoSpaceDN w:val="0"/>
        <w:adjustRightInd w:val="0"/>
        <w:spacing w:after="0" w:line="240" w:lineRule="auto"/>
        <w:ind w:left="426"/>
        <w:rPr>
          <w:rFonts w:cs="PalatinoLTStd-Roman"/>
          <w:sz w:val="24"/>
          <w:szCs w:val="24"/>
          <w:lang w:bidi="kn-IN"/>
        </w:rPr>
      </w:pPr>
    </w:p>
    <w:p w:rsidR="00DA1F9E" w:rsidRPr="0057458E" w:rsidRDefault="00DA1F9E" w:rsidP="009515BB">
      <w:pPr>
        <w:pStyle w:val="ListParagraph"/>
        <w:numPr>
          <w:ilvl w:val="0"/>
          <w:numId w:val="3"/>
        </w:numPr>
        <w:autoSpaceDE w:val="0"/>
        <w:autoSpaceDN w:val="0"/>
        <w:adjustRightInd w:val="0"/>
        <w:spacing w:after="0" w:line="240" w:lineRule="auto"/>
        <w:ind w:left="284" w:hanging="284"/>
        <w:rPr>
          <w:rFonts w:cs="Calibri"/>
          <w:b/>
          <w:bCs/>
          <w:sz w:val="24"/>
          <w:szCs w:val="24"/>
          <w:lang w:bidi="kn-IN"/>
        </w:rPr>
      </w:pPr>
      <w:r w:rsidRPr="0057458E">
        <w:rPr>
          <w:rFonts w:cs="Calibri"/>
          <w:b/>
          <w:bCs/>
          <w:sz w:val="24"/>
          <w:szCs w:val="24"/>
          <w:lang w:bidi="kn-IN"/>
        </w:rPr>
        <w:t>What does the blacksmith do on Sundays? What makes his heart rejoice?</w:t>
      </w:r>
    </w:p>
    <w:p w:rsidR="00311F07" w:rsidRDefault="00311F07" w:rsidP="0057458E">
      <w:pPr>
        <w:autoSpaceDE w:val="0"/>
        <w:autoSpaceDN w:val="0"/>
        <w:adjustRightInd w:val="0"/>
        <w:spacing w:after="0" w:line="240" w:lineRule="auto"/>
        <w:ind w:left="426"/>
        <w:rPr>
          <w:rFonts w:cs="PalatinoLTStd-Roman"/>
          <w:sz w:val="24"/>
          <w:szCs w:val="24"/>
          <w:lang w:bidi="kn-IN"/>
        </w:rPr>
      </w:pPr>
      <w:r>
        <w:rPr>
          <w:rFonts w:cs="Calibri"/>
          <w:sz w:val="24"/>
          <w:szCs w:val="24"/>
          <w:lang w:bidi="kn-IN"/>
        </w:rPr>
        <w:t xml:space="preserve">Ans: </w:t>
      </w:r>
      <w:r w:rsidRPr="00311F07">
        <w:rPr>
          <w:rFonts w:cs="PalatinoLTStd-Roman"/>
          <w:sz w:val="24"/>
          <w:szCs w:val="24"/>
          <w:lang w:bidi="kn-IN"/>
        </w:rPr>
        <w:t>On Sundays, the blacksmith goes to the church and sits among his</w:t>
      </w:r>
      <w:r>
        <w:rPr>
          <w:rFonts w:cs="PalatinoLTStd-Roman"/>
          <w:sz w:val="24"/>
          <w:szCs w:val="24"/>
          <w:lang w:bidi="kn-IN"/>
        </w:rPr>
        <w:t xml:space="preserve"> </w:t>
      </w:r>
      <w:r w:rsidRPr="00311F07">
        <w:rPr>
          <w:rFonts w:cs="PalatinoLTStd-Roman"/>
          <w:sz w:val="24"/>
          <w:szCs w:val="24"/>
          <w:lang w:bidi="kn-IN"/>
        </w:rPr>
        <w:t>boys. His heart rejoices when he hears the parson pray and preach, and</w:t>
      </w:r>
      <w:r>
        <w:rPr>
          <w:rFonts w:cs="PalatinoLTStd-Roman"/>
          <w:sz w:val="24"/>
          <w:szCs w:val="24"/>
          <w:lang w:bidi="kn-IN"/>
        </w:rPr>
        <w:t xml:space="preserve"> </w:t>
      </w:r>
      <w:r w:rsidRPr="00311F07">
        <w:rPr>
          <w:rFonts w:cs="PalatinoLTStd-Roman"/>
          <w:sz w:val="24"/>
          <w:szCs w:val="24"/>
          <w:lang w:bidi="kn-IN"/>
        </w:rPr>
        <w:t>especially when he hears his daughter’s voice singing in the village choir.</w:t>
      </w:r>
      <w:r>
        <w:rPr>
          <w:rFonts w:cs="PalatinoLTStd-Roman"/>
          <w:sz w:val="24"/>
          <w:szCs w:val="24"/>
          <w:lang w:bidi="kn-IN"/>
        </w:rPr>
        <w:t xml:space="preserve"> </w:t>
      </w:r>
      <w:r w:rsidRPr="00311F07">
        <w:rPr>
          <w:rFonts w:cs="PalatinoLTStd-Roman"/>
          <w:sz w:val="24"/>
          <w:szCs w:val="24"/>
          <w:lang w:bidi="kn-IN"/>
        </w:rPr>
        <w:t>The sound of his daughter’s singing, reminiscent of her mother’s voice in</w:t>
      </w:r>
      <w:r>
        <w:rPr>
          <w:rFonts w:cs="PalatinoLTStd-Roman"/>
          <w:sz w:val="24"/>
          <w:szCs w:val="24"/>
          <w:lang w:bidi="kn-IN"/>
        </w:rPr>
        <w:t xml:space="preserve"> </w:t>
      </w:r>
      <w:r w:rsidRPr="00311F07">
        <w:rPr>
          <w:rFonts w:cs="PalatinoLTStd-Roman"/>
          <w:sz w:val="24"/>
          <w:szCs w:val="24"/>
          <w:lang w:bidi="kn-IN"/>
        </w:rPr>
        <w:t>Paradise, brings joy to the blacksmith’s heart during the church service.</w:t>
      </w:r>
    </w:p>
    <w:p w:rsidR="0057458E" w:rsidRPr="00311F07" w:rsidRDefault="0057458E" w:rsidP="0057458E">
      <w:pPr>
        <w:autoSpaceDE w:val="0"/>
        <w:autoSpaceDN w:val="0"/>
        <w:adjustRightInd w:val="0"/>
        <w:spacing w:after="0" w:line="240" w:lineRule="auto"/>
        <w:ind w:left="426"/>
        <w:rPr>
          <w:rFonts w:cs="PalatinoLTStd-Roman"/>
          <w:sz w:val="24"/>
          <w:szCs w:val="24"/>
          <w:lang w:bidi="kn-IN"/>
        </w:rPr>
      </w:pPr>
    </w:p>
    <w:p w:rsidR="00DA1F9E" w:rsidRPr="0057458E" w:rsidRDefault="009515BB" w:rsidP="00DA1F9E">
      <w:pPr>
        <w:autoSpaceDE w:val="0"/>
        <w:autoSpaceDN w:val="0"/>
        <w:adjustRightInd w:val="0"/>
        <w:spacing w:after="0" w:line="240" w:lineRule="auto"/>
        <w:rPr>
          <w:rFonts w:cs="Calibri-Italic"/>
          <w:b/>
          <w:bCs/>
          <w:sz w:val="24"/>
          <w:szCs w:val="24"/>
          <w:lang w:bidi="kn-IN"/>
        </w:rPr>
      </w:pPr>
      <w:r>
        <w:rPr>
          <w:rFonts w:cs="Calibri"/>
          <w:b/>
          <w:bCs/>
          <w:sz w:val="24"/>
          <w:szCs w:val="24"/>
          <w:lang w:bidi="kn-IN"/>
        </w:rPr>
        <w:t>6</w:t>
      </w:r>
      <w:r w:rsidR="00DA1F9E" w:rsidRPr="0057458E">
        <w:rPr>
          <w:rFonts w:cs="Calibri"/>
          <w:b/>
          <w:bCs/>
          <w:sz w:val="24"/>
          <w:szCs w:val="24"/>
          <w:lang w:bidi="kn-IN"/>
        </w:rPr>
        <w:t xml:space="preserve">. </w:t>
      </w:r>
      <w:r w:rsidR="00DA1F9E" w:rsidRPr="0057458E">
        <w:rPr>
          <w:rFonts w:cs="Calibri-Italic"/>
          <w:b/>
          <w:bCs/>
          <w:sz w:val="24"/>
          <w:szCs w:val="24"/>
          <w:lang w:bidi="kn-IN"/>
        </w:rPr>
        <w:t>Toiling,—rejoicing,—sorrowing,</w:t>
      </w:r>
    </w:p>
    <w:p w:rsidR="00DA1F9E" w:rsidRPr="0057458E" w:rsidRDefault="00DA1F9E" w:rsidP="00402E5E">
      <w:pPr>
        <w:autoSpaceDE w:val="0"/>
        <w:autoSpaceDN w:val="0"/>
        <w:adjustRightInd w:val="0"/>
        <w:spacing w:after="0" w:line="240" w:lineRule="auto"/>
        <w:ind w:left="284"/>
        <w:rPr>
          <w:rFonts w:cs="Calibri"/>
          <w:b/>
          <w:bCs/>
          <w:sz w:val="24"/>
          <w:szCs w:val="24"/>
          <w:lang w:bidi="kn-IN"/>
        </w:rPr>
      </w:pPr>
      <w:r w:rsidRPr="0057458E">
        <w:rPr>
          <w:rFonts w:cs="Calibri"/>
          <w:b/>
          <w:bCs/>
          <w:sz w:val="24"/>
          <w:szCs w:val="24"/>
          <w:lang w:bidi="kn-IN"/>
        </w:rPr>
        <w:t>Justify all the three words with examples from the blacksmith’s life.</w:t>
      </w:r>
    </w:p>
    <w:p w:rsidR="006D0BF9" w:rsidRPr="006D0BF9" w:rsidRDefault="006D0BF9" w:rsidP="00402E5E">
      <w:pPr>
        <w:autoSpaceDE w:val="0"/>
        <w:autoSpaceDN w:val="0"/>
        <w:adjustRightInd w:val="0"/>
        <w:spacing w:after="0" w:line="240" w:lineRule="auto"/>
        <w:ind w:left="426"/>
        <w:rPr>
          <w:rFonts w:cs="PalatinoLTStd-Roman"/>
          <w:sz w:val="24"/>
          <w:szCs w:val="24"/>
          <w:lang w:bidi="kn-IN"/>
        </w:rPr>
      </w:pPr>
      <w:r>
        <w:rPr>
          <w:rFonts w:cs="Calibri"/>
          <w:sz w:val="24"/>
          <w:szCs w:val="24"/>
          <w:lang w:bidi="kn-IN"/>
        </w:rPr>
        <w:t xml:space="preserve">Ans: </w:t>
      </w:r>
      <w:r w:rsidRPr="006D0BF9">
        <w:rPr>
          <w:rFonts w:cs="PalatinoLTStd-Roman"/>
          <w:sz w:val="24"/>
          <w:szCs w:val="24"/>
          <w:lang w:bidi="kn-IN"/>
        </w:rPr>
        <w:t>The blacksmith engages in toiling through his daily, labour-intensive work</w:t>
      </w:r>
      <w:r>
        <w:rPr>
          <w:rFonts w:cs="PalatinoLTStd-Roman"/>
          <w:sz w:val="24"/>
          <w:szCs w:val="24"/>
          <w:lang w:bidi="kn-IN"/>
        </w:rPr>
        <w:t xml:space="preserve"> </w:t>
      </w:r>
      <w:r w:rsidRPr="006D0BF9">
        <w:rPr>
          <w:rFonts w:cs="PalatinoLTStd-Roman"/>
          <w:sz w:val="24"/>
          <w:szCs w:val="24"/>
          <w:lang w:bidi="kn-IN"/>
        </w:rPr>
        <w:t>at the forge. The physical exertion, the swinging of the heavy sledge and</w:t>
      </w:r>
      <w:r>
        <w:rPr>
          <w:rFonts w:cs="PalatinoLTStd-Roman"/>
          <w:sz w:val="24"/>
          <w:szCs w:val="24"/>
          <w:lang w:bidi="kn-IN"/>
        </w:rPr>
        <w:t xml:space="preserve"> </w:t>
      </w:r>
      <w:r w:rsidRPr="006D0BF9">
        <w:rPr>
          <w:rFonts w:cs="PalatinoLTStd-Roman"/>
          <w:sz w:val="24"/>
          <w:szCs w:val="24"/>
          <w:lang w:bidi="kn-IN"/>
        </w:rPr>
        <w:t>the constant use of the bellows demonstrate the hard work he puts into</w:t>
      </w:r>
      <w:r>
        <w:rPr>
          <w:rFonts w:cs="PalatinoLTStd-Roman"/>
          <w:sz w:val="24"/>
          <w:szCs w:val="24"/>
          <w:lang w:bidi="kn-IN"/>
        </w:rPr>
        <w:t xml:space="preserve"> his </w:t>
      </w:r>
      <w:r w:rsidRPr="006D0BF9">
        <w:rPr>
          <w:rFonts w:cs="PalatinoLTStd-Roman"/>
          <w:sz w:val="24"/>
          <w:szCs w:val="24"/>
          <w:lang w:bidi="kn-IN"/>
        </w:rPr>
        <w:t>craft.</w:t>
      </w:r>
    </w:p>
    <w:p w:rsidR="006D0BF9" w:rsidRPr="006D0BF9" w:rsidRDefault="006D0BF9" w:rsidP="00402E5E">
      <w:pPr>
        <w:autoSpaceDE w:val="0"/>
        <w:autoSpaceDN w:val="0"/>
        <w:adjustRightInd w:val="0"/>
        <w:spacing w:after="0" w:line="240" w:lineRule="auto"/>
        <w:ind w:left="426"/>
        <w:rPr>
          <w:rFonts w:cs="PalatinoLTStd-Roman"/>
          <w:sz w:val="24"/>
          <w:szCs w:val="24"/>
          <w:lang w:bidi="kn-IN"/>
        </w:rPr>
      </w:pPr>
      <w:r>
        <w:rPr>
          <w:rFonts w:cs="PalatinoLTStd-Roman"/>
          <w:sz w:val="24"/>
          <w:szCs w:val="24"/>
          <w:lang w:bidi="kn-IN"/>
        </w:rPr>
        <w:t xml:space="preserve">       </w:t>
      </w:r>
      <w:r w:rsidRPr="006D0BF9">
        <w:rPr>
          <w:rFonts w:cs="PalatinoLTStd-Roman"/>
          <w:sz w:val="24"/>
          <w:szCs w:val="24"/>
          <w:lang w:bidi="kn-IN"/>
        </w:rPr>
        <w:t>Rejoicing is depicted through the blacksmith’s moments of joy, such as</w:t>
      </w:r>
      <w:r>
        <w:rPr>
          <w:rFonts w:cs="PalatinoLTStd-Roman"/>
          <w:sz w:val="24"/>
          <w:szCs w:val="24"/>
          <w:lang w:bidi="kn-IN"/>
        </w:rPr>
        <w:t xml:space="preserve"> </w:t>
      </w:r>
      <w:r w:rsidRPr="006D0BF9">
        <w:rPr>
          <w:rFonts w:cs="PalatinoLTStd-Roman"/>
          <w:sz w:val="24"/>
          <w:szCs w:val="24"/>
          <w:lang w:bidi="kn-IN"/>
        </w:rPr>
        <w:t>when he hears his daughter’s voice singing in the village choir during the</w:t>
      </w:r>
      <w:r>
        <w:rPr>
          <w:rFonts w:cs="PalatinoLTStd-Roman"/>
          <w:sz w:val="24"/>
          <w:szCs w:val="24"/>
          <w:lang w:bidi="kn-IN"/>
        </w:rPr>
        <w:t xml:space="preserve"> </w:t>
      </w:r>
      <w:r w:rsidRPr="006D0BF9">
        <w:rPr>
          <w:rFonts w:cs="PalatinoLTStd-Roman"/>
          <w:sz w:val="24"/>
          <w:szCs w:val="24"/>
          <w:lang w:bidi="kn-IN"/>
        </w:rPr>
        <w:t>church service. This moment of familial and community connection brings</w:t>
      </w:r>
      <w:r>
        <w:rPr>
          <w:rFonts w:cs="PalatinoLTStd-Roman"/>
          <w:sz w:val="24"/>
          <w:szCs w:val="24"/>
          <w:lang w:bidi="kn-IN"/>
        </w:rPr>
        <w:t xml:space="preserve"> </w:t>
      </w:r>
      <w:r w:rsidRPr="006D0BF9">
        <w:rPr>
          <w:rFonts w:cs="PalatinoLTStd-Roman"/>
          <w:sz w:val="24"/>
          <w:szCs w:val="24"/>
          <w:lang w:bidi="kn-IN"/>
        </w:rPr>
        <w:t>happiness and celebration to his life.</w:t>
      </w:r>
    </w:p>
    <w:p w:rsidR="006D0BF9" w:rsidRDefault="006D0BF9" w:rsidP="00402E5E">
      <w:pPr>
        <w:autoSpaceDE w:val="0"/>
        <w:autoSpaceDN w:val="0"/>
        <w:adjustRightInd w:val="0"/>
        <w:spacing w:after="0" w:line="240" w:lineRule="auto"/>
        <w:ind w:left="426"/>
        <w:rPr>
          <w:rFonts w:cs="PalatinoLTStd-Roman"/>
          <w:sz w:val="24"/>
          <w:szCs w:val="24"/>
          <w:lang w:bidi="kn-IN"/>
        </w:rPr>
      </w:pPr>
      <w:r>
        <w:rPr>
          <w:rFonts w:cs="PalatinoLTStd-Roman"/>
          <w:sz w:val="24"/>
          <w:szCs w:val="24"/>
          <w:lang w:bidi="kn-IN"/>
        </w:rPr>
        <w:t xml:space="preserve">      </w:t>
      </w:r>
      <w:r w:rsidRPr="006D0BF9">
        <w:rPr>
          <w:rFonts w:cs="PalatinoLTStd-Roman"/>
          <w:sz w:val="24"/>
          <w:szCs w:val="24"/>
          <w:lang w:bidi="kn-IN"/>
        </w:rPr>
        <w:t>The element of sorrow is evident when the blacksmith thinks of his late</w:t>
      </w:r>
      <w:r>
        <w:rPr>
          <w:rFonts w:cs="PalatinoLTStd-Roman"/>
          <w:sz w:val="24"/>
          <w:szCs w:val="24"/>
          <w:lang w:bidi="kn-IN"/>
        </w:rPr>
        <w:t xml:space="preserve"> </w:t>
      </w:r>
      <w:r w:rsidRPr="006D0BF9">
        <w:rPr>
          <w:rFonts w:cs="PalatinoLTStd-Roman"/>
          <w:sz w:val="24"/>
          <w:szCs w:val="24"/>
          <w:lang w:bidi="kn-IN"/>
        </w:rPr>
        <w:t>wife. The poet describes how he must think of her once more, recalling her</w:t>
      </w:r>
      <w:r>
        <w:rPr>
          <w:rFonts w:cs="PalatinoLTStd-Roman"/>
          <w:sz w:val="24"/>
          <w:szCs w:val="24"/>
          <w:lang w:bidi="kn-IN"/>
        </w:rPr>
        <w:t xml:space="preserve"> </w:t>
      </w:r>
      <w:r w:rsidRPr="006D0BF9">
        <w:rPr>
          <w:rFonts w:cs="PalatinoLTStd-Roman"/>
          <w:sz w:val="24"/>
          <w:szCs w:val="24"/>
          <w:lang w:bidi="kn-IN"/>
        </w:rPr>
        <w:t>resting place in the grave. The act of wiping a tear from his eyes with his</w:t>
      </w:r>
      <w:r>
        <w:rPr>
          <w:rFonts w:cs="PalatinoLTStd-Roman"/>
          <w:sz w:val="24"/>
          <w:szCs w:val="24"/>
          <w:lang w:bidi="kn-IN"/>
        </w:rPr>
        <w:t xml:space="preserve"> </w:t>
      </w:r>
      <w:r w:rsidRPr="006D0BF9">
        <w:rPr>
          <w:rFonts w:cs="PalatinoLTStd-Roman"/>
          <w:sz w:val="24"/>
          <w:szCs w:val="24"/>
          <w:lang w:bidi="kn-IN"/>
        </w:rPr>
        <w:t xml:space="preserve">hard, </w:t>
      </w:r>
      <w:r>
        <w:rPr>
          <w:rFonts w:cs="PalatinoLTStd-Roman"/>
          <w:sz w:val="24"/>
          <w:szCs w:val="24"/>
          <w:lang w:bidi="kn-IN"/>
        </w:rPr>
        <w:t>rough hand signifies a moment of sorrow and refl</w:t>
      </w:r>
      <w:r w:rsidRPr="006D0BF9">
        <w:rPr>
          <w:rFonts w:cs="PalatinoLTStd-Roman"/>
          <w:sz w:val="24"/>
          <w:szCs w:val="24"/>
          <w:lang w:bidi="kn-IN"/>
        </w:rPr>
        <w:t>ection on his loss.</w:t>
      </w:r>
    </w:p>
    <w:p w:rsidR="006F2B23" w:rsidRPr="006D0BF9" w:rsidRDefault="006F2B23" w:rsidP="0057458E">
      <w:pPr>
        <w:autoSpaceDE w:val="0"/>
        <w:autoSpaceDN w:val="0"/>
        <w:adjustRightInd w:val="0"/>
        <w:spacing w:after="0" w:line="240" w:lineRule="auto"/>
        <w:ind w:firstLine="426"/>
        <w:rPr>
          <w:rFonts w:cs="PalatinoLTStd-Roman"/>
          <w:sz w:val="24"/>
          <w:szCs w:val="24"/>
          <w:lang w:bidi="kn-IN"/>
        </w:rPr>
      </w:pPr>
    </w:p>
    <w:p w:rsidR="00DA1F9E" w:rsidRPr="00D543F3" w:rsidRDefault="009515BB" w:rsidP="00402E5E">
      <w:pPr>
        <w:autoSpaceDE w:val="0"/>
        <w:autoSpaceDN w:val="0"/>
        <w:adjustRightInd w:val="0"/>
        <w:spacing w:after="0" w:line="240" w:lineRule="auto"/>
        <w:rPr>
          <w:rFonts w:cs="Calibri"/>
          <w:b/>
          <w:bCs/>
          <w:sz w:val="24"/>
          <w:szCs w:val="24"/>
          <w:lang w:bidi="kn-IN"/>
        </w:rPr>
      </w:pPr>
      <w:r>
        <w:rPr>
          <w:rFonts w:cs="Calibri"/>
          <w:b/>
          <w:bCs/>
          <w:sz w:val="24"/>
          <w:szCs w:val="24"/>
          <w:lang w:bidi="kn-IN"/>
        </w:rPr>
        <w:t>7</w:t>
      </w:r>
      <w:r w:rsidR="00D543F3">
        <w:rPr>
          <w:rFonts w:cs="Calibri"/>
          <w:b/>
          <w:bCs/>
          <w:sz w:val="24"/>
          <w:szCs w:val="24"/>
          <w:lang w:bidi="kn-IN"/>
        </w:rPr>
        <w:t>.</w:t>
      </w:r>
      <w:r w:rsidR="00DA1F9E" w:rsidRPr="00D543F3">
        <w:rPr>
          <w:rFonts w:cs="Calibri"/>
          <w:b/>
          <w:bCs/>
          <w:sz w:val="24"/>
          <w:szCs w:val="24"/>
          <w:lang w:bidi="kn-IN"/>
        </w:rPr>
        <w:t>The blacksmith serves as a role model who balances his job</w:t>
      </w:r>
      <w:r w:rsidR="006F2B23" w:rsidRPr="00D543F3">
        <w:rPr>
          <w:rFonts w:cs="Calibri"/>
          <w:b/>
          <w:bCs/>
          <w:sz w:val="24"/>
          <w:szCs w:val="24"/>
          <w:lang w:bidi="kn-IN"/>
        </w:rPr>
        <w:t xml:space="preserve"> </w:t>
      </w:r>
      <w:r w:rsidR="00DA1F9E" w:rsidRPr="00D543F3">
        <w:rPr>
          <w:rFonts w:cs="Calibri"/>
          <w:b/>
          <w:bCs/>
          <w:sz w:val="24"/>
          <w:szCs w:val="24"/>
          <w:lang w:bidi="kn-IN"/>
        </w:rPr>
        <w:t xml:space="preserve">with the role he plays with his family and </w:t>
      </w:r>
      <w:r w:rsidR="00402E5E">
        <w:rPr>
          <w:rFonts w:cs="Calibri"/>
          <w:b/>
          <w:bCs/>
          <w:sz w:val="24"/>
          <w:szCs w:val="24"/>
          <w:lang w:bidi="kn-IN"/>
        </w:rPr>
        <w:t xml:space="preserve">  </w:t>
      </w:r>
      <w:r w:rsidR="00DA1F9E" w:rsidRPr="00D543F3">
        <w:rPr>
          <w:rFonts w:cs="Calibri"/>
          <w:b/>
          <w:bCs/>
          <w:sz w:val="24"/>
          <w:szCs w:val="24"/>
          <w:lang w:bidi="kn-IN"/>
        </w:rPr>
        <w:t>community. Explain.</w:t>
      </w:r>
    </w:p>
    <w:p w:rsidR="006F2B23" w:rsidRDefault="006F2B23" w:rsidP="00402E5E">
      <w:pPr>
        <w:autoSpaceDE w:val="0"/>
        <w:autoSpaceDN w:val="0"/>
        <w:adjustRightInd w:val="0"/>
        <w:spacing w:after="0" w:line="240" w:lineRule="auto"/>
        <w:ind w:left="284"/>
        <w:rPr>
          <w:rFonts w:cs="PalatinoLTStd-Roman"/>
          <w:sz w:val="24"/>
          <w:szCs w:val="24"/>
          <w:lang w:bidi="kn-IN"/>
        </w:rPr>
      </w:pPr>
      <w:r>
        <w:rPr>
          <w:rFonts w:cs="Calibri"/>
          <w:sz w:val="24"/>
          <w:szCs w:val="24"/>
          <w:lang w:bidi="kn-IN"/>
        </w:rPr>
        <w:t xml:space="preserve">Ans: </w:t>
      </w:r>
      <w:r w:rsidRPr="006F2B23">
        <w:rPr>
          <w:rFonts w:cs="PalatinoLTStd-Roman"/>
          <w:sz w:val="24"/>
          <w:szCs w:val="24"/>
          <w:lang w:bidi="kn-IN"/>
        </w:rPr>
        <w:t>The blacksmith serves as a role model by demonstrating a balanced</w:t>
      </w:r>
      <w:r>
        <w:rPr>
          <w:rFonts w:cs="PalatinoLTStd-Roman"/>
          <w:sz w:val="24"/>
          <w:szCs w:val="24"/>
          <w:lang w:bidi="kn-IN"/>
        </w:rPr>
        <w:t xml:space="preserve"> </w:t>
      </w:r>
      <w:r w:rsidRPr="006F2B23">
        <w:rPr>
          <w:rFonts w:cs="PalatinoLTStd-Roman"/>
          <w:sz w:val="24"/>
          <w:szCs w:val="24"/>
          <w:lang w:bidi="kn-IN"/>
        </w:rPr>
        <w:t>integration of his work, family and community responsibilities. He is</w:t>
      </w:r>
      <w:r>
        <w:rPr>
          <w:rFonts w:cs="PalatinoLTStd-Roman"/>
          <w:sz w:val="24"/>
          <w:szCs w:val="24"/>
          <w:lang w:bidi="kn-IN"/>
        </w:rPr>
        <w:t xml:space="preserve"> </w:t>
      </w:r>
      <w:r w:rsidRPr="006F2B23">
        <w:rPr>
          <w:rFonts w:cs="PalatinoLTStd-Roman"/>
          <w:sz w:val="24"/>
          <w:szCs w:val="24"/>
          <w:lang w:bidi="kn-IN"/>
        </w:rPr>
        <w:t>dedicated to his craft, which is evident in his toiling at the forge from</w:t>
      </w:r>
      <w:r w:rsidR="00402E5E">
        <w:rPr>
          <w:rFonts w:cs="PalatinoLTStd-Roman"/>
          <w:sz w:val="24"/>
          <w:szCs w:val="24"/>
          <w:lang w:bidi="kn-IN"/>
        </w:rPr>
        <w:t xml:space="preserve"> </w:t>
      </w:r>
      <w:r w:rsidRPr="006F2B23">
        <w:rPr>
          <w:rFonts w:cs="PalatinoLTStd-Roman"/>
          <w:sz w:val="24"/>
          <w:szCs w:val="24"/>
          <w:lang w:bidi="kn-IN"/>
        </w:rPr>
        <w:t>morning till night. Despite the d</w:t>
      </w:r>
      <w:r>
        <w:rPr>
          <w:rFonts w:cs="PalatinoLTStd-Roman"/>
          <w:sz w:val="24"/>
          <w:szCs w:val="24"/>
          <w:lang w:bidi="kn-IN"/>
        </w:rPr>
        <w:t>emands of his work, he also fulfil</w:t>
      </w:r>
      <w:r w:rsidRPr="006F2B23">
        <w:rPr>
          <w:rFonts w:cs="PalatinoLTStd-Roman"/>
          <w:sz w:val="24"/>
          <w:szCs w:val="24"/>
          <w:lang w:bidi="kn-IN"/>
        </w:rPr>
        <w:t>ls his role</w:t>
      </w:r>
      <w:r>
        <w:rPr>
          <w:rFonts w:cs="PalatinoLTStd-Roman"/>
          <w:sz w:val="24"/>
          <w:szCs w:val="24"/>
          <w:lang w:bidi="kn-IN"/>
        </w:rPr>
        <w:t xml:space="preserve"> </w:t>
      </w:r>
      <w:r w:rsidRPr="006F2B23">
        <w:rPr>
          <w:rFonts w:cs="PalatinoLTStd-Roman"/>
          <w:sz w:val="24"/>
          <w:szCs w:val="24"/>
          <w:lang w:bidi="kn-IN"/>
        </w:rPr>
        <w:t>within the family and community.</w:t>
      </w:r>
      <w:r>
        <w:rPr>
          <w:rFonts w:cs="PalatinoLTStd-Roman"/>
          <w:sz w:val="24"/>
          <w:szCs w:val="24"/>
          <w:lang w:bidi="kn-IN"/>
        </w:rPr>
        <w:t xml:space="preserve"> </w:t>
      </w:r>
      <w:r w:rsidRPr="006F2B23">
        <w:rPr>
          <w:rFonts w:cs="PalatinoLTStd-Roman"/>
          <w:sz w:val="24"/>
          <w:szCs w:val="24"/>
          <w:lang w:bidi="kn-IN"/>
        </w:rPr>
        <w:t>On Sundays, he attends church, sits among his boys and participates in</w:t>
      </w:r>
      <w:r>
        <w:rPr>
          <w:rFonts w:cs="PalatinoLTStd-Roman"/>
          <w:sz w:val="24"/>
          <w:szCs w:val="24"/>
          <w:lang w:bidi="kn-IN"/>
        </w:rPr>
        <w:t xml:space="preserve"> </w:t>
      </w:r>
      <w:r w:rsidRPr="006F2B23">
        <w:rPr>
          <w:rFonts w:cs="PalatinoLTStd-Roman"/>
          <w:sz w:val="24"/>
          <w:szCs w:val="24"/>
          <w:lang w:bidi="kn-IN"/>
        </w:rPr>
        <w:t>the communal worship. The joy he derives from hearing his daughter sing</w:t>
      </w:r>
      <w:r>
        <w:rPr>
          <w:rFonts w:cs="PalatinoLTStd-Roman"/>
          <w:sz w:val="24"/>
          <w:szCs w:val="24"/>
          <w:lang w:bidi="kn-IN"/>
        </w:rPr>
        <w:t xml:space="preserve"> </w:t>
      </w:r>
      <w:r w:rsidRPr="006F2B23">
        <w:rPr>
          <w:rFonts w:cs="PalatinoLTStd-Roman"/>
          <w:sz w:val="24"/>
          <w:szCs w:val="24"/>
          <w:lang w:bidi="kn-IN"/>
        </w:rPr>
        <w:t>in the village choir not only re</w:t>
      </w:r>
      <w:r>
        <w:rPr>
          <w:rFonts w:cs="PalatinoLTStd-Roman"/>
          <w:sz w:val="24"/>
          <w:szCs w:val="24"/>
          <w:lang w:bidi="kn-IN"/>
        </w:rPr>
        <w:t>fl</w:t>
      </w:r>
      <w:r w:rsidRPr="006F2B23">
        <w:rPr>
          <w:rFonts w:cs="PalatinoLTStd-Roman"/>
          <w:sz w:val="24"/>
          <w:szCs w:val="24"/>
          <w:lang w:bidi="kn-IN"/>
        </w:rPr>
        <w:t>ects a strong familial connection but also</w:t>
      </w:r>
      <w:r>
        <w:rPr>
          <w:rFonts w:cs="PalatinoLTStd-Roman"/>
          <w:sz w:val="24"/>
          <w:szCs w:val="24"/>
          <w:lang w:bidi="kn-IN"/>
        </w:rPr>
        <w:t xml:space="preserve"> </w:t>
      </w:r>
      <w:r w:rsidRPr="006F2B23">
        <w:rPr>
          <w:rFonts w:cs="PalatinoLTStd-Roman"/>
          <w:sz w:val="24"/>
          <w:szCs w:val="24"/>
          <w:lang w:bidi="kn-IN"/>
        </w:rPr>
        <w:t>highlights his supportive presence in community activities.</w:t>
      </w:r>
      <w:r>
        <w:rPr>
          <w:rFonts w:cs="PalatinoLTStd-Roman"/>
          <w:sz w:val="24"/>
          <w:szCs w:val="24"/>
          <w:lang w:bidi="kn-IN"/>
        </w:rPr>
        <w:t xml:space="preserve"> </w:t>
      </w:r>
      <w:r w:rsidRPr="006F2B23">
        <w:rPr>
          <w:rFonts w:cs="PalatinoLTStd-Roman"/>
          <w:sz w:val="24"/>
          <w:szCs w:val="24"/>
          <w:lang w:bidi="kn-IN"/>
        </w:rPr>
        <w:t xml:space="preserve">The blacksmith’s </w:t>
      </w:r>
      <w:r w:rsidRPr="006F2B23">
        <w:rPr>
          <w:rFonts w:cs="PalatinoLTStd-Roman"/>
          <w:sz w:val="24"/>
          <w:szCs w:val="24"/>
          <w:lang w:bidi="kn-IN"/>
        </w:rPr>
        <w:lastRenderedPageBreak/>
        <w:t>ability to balance his job with his involvement in the</w:t>
      </w:r>
      <w:r>
        <w:rPr>
          <w:rFonts w:cs="PalatinoLTStd-Roman"/>
          <w:sz w:val="24"/>
          <w:szCs w:val="24"/>
          <w:lang w:bidi="kn-IN"/>
        </w:rPr>
        <w:t xml:space="preserve"> </w:t>
      </w:r>
      <w:r w:rsidRPr="006F2B23">
        <w:rPr>
          <w:rFonts w:cs="PalatinoLTStd-Roman"/>
          <w:sz w:val="24"/>
          <w:szCs w:val="24"/>
          <w:lang w:bidi="kn-IN"/>
        </w:rPr>
        <w:t>church and family life serves as an example of a well-rounded and</w:t>
      </w:r>
      <w:r>
        <w:rPr>
          <w:rFonts w:cs="PalatinoLTStd-Roman"/>
          <w:sz w:val="24"/>
          <w:szCs w:val="24"/>
          <w:lang w:bidi="kn-IN"/>
        </w:rPr>
        <w:t xml:space="preserve"> </w:t>
      </w:r>
      <w:r w:rsidRPr="006F2B23">
        <w:rPr>
          <w:rFonts w:cs="PalatinoLTStd-Roman"/>
          <w:sz w:val="24"/>
          <w:szCs w:val="24"/>
          <w:lang w:bidi="kn-IN"/>
        </w:rPr>
        <w:t>admirable approach to life. His character re</w:t>
      </w:r>
      <w:r>
        <w:rPr>
          <w:rFonts w:cs="PalatinoLTStd-Roman"/>
          <w:sz w:val="24"/>
          <w:szCs w:val="24"/>
          <w:lang w:bidi="kn-IN"/>
        </w:rPr>
        <w:t>fl</w:t>
      </w:r>
      <w:r w:rsidRPr="006F2B23">
        <w:rPr>
          <w:rFonts w:cs="PalatinoLTStd-Roman"/>
          <w:sz w:val="24"/>
          <w:szCs w:val="24"/>
          <w:lang w:bidi="kn-IN"/>
        </w:rPr>
        <w:t>ects the importance of not</w:t>
      </w:r>
      <w:r>
        <w:rPr>
          <w:rFonts w:cs="PalatinoLTStd-Roman"/>
          <w:sz w:val="24"/>
          <w:szCs w:val="24"/>
          <w:lang w:bidi="kn-IN"/>
        </w:rPr>
        <w:t xml:space="preserve"> </w:t>
      </w:r>
      <w:r w:rsidRPr="006F2B23">
        <w:rPr>
          <w:rFonts w:cs="PalatinoLTStd-Roman"/>
          <w:sz w:val="24"/>
          <w:szCs w:val="24"/>
          <w:lang w:bidi="kn-IN"/>
        </w:rPr>
        <w:t>only excelling in one’s professional life but also maintaining meaningful</w:t>
      </w:r>
      <w:r>
        <w:rPr>
          <w:rFonts w:cs="PalatinoLTStd-Roman"/>
          <w:sz w:val="24"/>
          <w:szCs w:val="24"/>
          <w:lang w:bidi="kn-IN"/>
        </w:rPr>
        <w:t xml:space="preserve"> </w:t>
      </w:r>
      <w:r w:rsidRPr="006F2B23">
        <w:rPr>
          <w:rFonts w:cs="PalatinoLTStd-Roman"/>
          <w:sz w:val="24"/>
          <w:szCs w:val="24"/>
          <w:lang w:bidi="kn-IN"/>
        </w:rPr>
        <w:t>connections with family and community, making him a positive role model</w:t>
      </w:r>
      <w:r>
        <w:rPr>
          <w:rFonts w:cs="PalatinoLTStd-Roman"/>
          <w:sz w:val="24"/>
          <w:szCs w:val="24"/>
          <w:lang w:bidi="kn-IN"/>
        </w:rPr>
        <w:t xml:space="preserve"> </w:t>
      </w:r>
      <w:r w:rsidRPr="006F2B23">
        <w:rPr>
          <w:rFonts w:cs="PalatinoLTStd-Roman"/>
          <w:sz w:val="24"/>
          <w:szCs w:val="24"/>
          <w:lang w:bidi="kn-IN"/>
        </w:rPr>
        <w:t>for others.</w:t>
      </w:r>
    </w:p>
    <w:p w:rsidR="0057458E" w:rsidRDefault="0057458E" w:rsidP="00402E5E">
      <w:pPr>
        <w:autoSpaceDE w:val="0"/>
        <w:autoSpaceDN w:val="0"/>
        <w:adjustRightInd w:val="0"/>
        <w:spacing w:after="0" w:line="240" w:lineRule="auto"/>
        <w:ind w:left="284"/>
        <w:rPr>
          <w:rFonts w:cs="PalatinoLTStd-Roman"/>
          <w:sz w:val="24"/>
          <w:szCs w:val="24"/>
          <w:lang w:bidi="kn-IN"/>
        </w:rPr>
      </w:pPr>
    </w:p>
    <w:p w:rsidR="006F2B23" w:rsidRPr="0057458E" w:rsidRDefault="009515BB" w:rsidP="006F2B23">
      <w:pPr>
        <w:autoSpaceDE w:val="0"/>
        <w:autoSpaceDN w:val="0"/>
        <w:adjustRightInd w:val="0"/>
        <w:spacing w:after="0" w:line="240" w:lineRule="auto"/>
        <w:rPr>
          <w:rFonts w:cs="Calibri"/>
          <w:b/>
          <w:bCs/>
          <w:sz w:val="24"/>
          <w:szCs w:val="24"/>
          <w:lang w:bidi="kn-IN"/>
        </w:rPr>
      </w:pPr>
      <w:r>
        <w:rPr>
          <w:rFonts w:cs="PalatinoLTStd-Roman"/>
          <w:b/>
          <w:bCs/>
          <w:sz w:val="24"/>
          <w:szCs w:val="24"/>
          <w:lang w:bidi="kn-IN"/>
        </w:rPr>
        <w:t>8</w:t>
      </w:r>
      <w:r w:rsidR="006F2B23" w:rsidRPr="0057458E">
        <w:rPr>
          <w:rFonts w:cs="PalatinoLTStd-Roman"/>
          <w:b/>
          <w:bCs/>
          <w:sz w:val="24"/>
          <w:szCs w:val="24"/>
          <w:lang w:bidi="kn-IN"/>
        </w:rPr>
        <w:t>.</w:t>
      </w:r>
      <w:r w:rsidR="006F2B23" w:rsidRPr="0057458E">
        <w:rPr>
          <w:rFonts w:ascii="Calibri" w:hAnsi="Calibri" w:cs="Calibri"/>
          <w:b/>
          <w:bCs/>
          <w:sz w:val="11"/>
          <w:szCs w:val="11"/>
          <w:lang w:bidi="kn-IN"/>
        </w:rPr>
        <w:t xml:space="preserve"> </w:t>
      </w:r>
      <w:r w:rsidR="006F2B23" w:rsidRPr="0057458E">
        <w:rPr>
          <w:rFonts w:ascii="Calibri" w:hAnsi="Calibri" w:cs="Calibri"/>
          <w:b/>
          <w:bCs/>
          <w:sz w:val="24"/>
          <w:szCs w:val="24"/>
          <w:lang w:bidi="kn-IN"/>
        </w:rPr>
        <w:t xml:space="preserve">There is a lot of praise in the poet’s tone about the blacksmith. What are the three main lessons that he </w:t>
      </w:r>
      <w:r w:rsidR="006F2B23" w:rsidRPr="0057458E">
        <w:rPr>
          <w:rFonts w:cs="Calibri"/>
          <w:b/>
          <w:bCs/>
          <w:sz w:val="24"/>
          <w:szCs w:val="24"/>
          <w:lang w:bidi="kn-IN"/>
        </w:rPr>
        <w:t>would like to replicate? Justify.</w:t>
      </w:r>
    </w:p>
    <w:p w:rsidR="006F2B23" w:rsidRPr="006F2B23" w:rsidRDefault="006F2B23" w:rsidP="006F2B23">
      <w:pPr>
        <w:autoSpaceDE w:val="0"/>
        <w:autoSpaceDN w:val="0"/>
        <w:adjustRightInd w:val="0"/>
        <w:spacing w:after="0" w:line="240" w:lineRule="auto"/>
        <w:rPr>
          <w:rFonts w:cs="PalatinoLTStd-Roman"/>
          <w:sz w:val="24"/>
          <w:szCs w:val="24"/>
          <w:lang w:bidi="kn-IN"/>
        </w:rPr>
      </w:pPr>
      <w:r w:rsidRPr="006F2B23">
        <w:rPr>
          <w:rFonts w:cs="PalatinoLTStd-Roman"/>
          <w:sz w:val="24"/>
          <w:szCs w:val="24"/>
          <w:lang w:bidi="kn-IN"/>
        </w:rPr>
        <w:t>Ans:  Hard work and dedication: The blacksmith’s toiling at the forge, from</w:t>
      </w:r>
      <w:r>
        <w:rPr>
          <w:rFonts w:cs="PalatinoLTStd-Roman"/>
          <w:sz w:val="24"/>
          <w:szCs w:val="24"/>
          <w:lang w:bidi="kn-IN"/>
        </w:rPr>
        <w:t xml:space="preserve"> </w:t>
      </w:r>
      <w:r w:rsidRPr="006F2B23">
        <w:rPr>
          <w:rFonts w:cs="PalatinoLTStd-Roman"/>
          <w:sz w:val="24"/>
          <w:szCs w:val="24"/>
          <w:lang w:bidi="kn-IN"/>
        </w:rPr>
        <w:t>morning till night, portrays a strong work ethic and unwavering</w:t>
      </w:r>
      <w:r>
        <w:rPr>
          <w:rFonts w:cs="PalatinoLTStd-Roman"/>
          <w:sz w:val="24"/>
          <w:szCs w:val="24"/>
          <w:lang w:bidi="kn-IN"/>
        </w:rPr>
        <w:t xml:space="preserve"> </w:t>
      </w:r>
      <w:r w:rsidRPr="006F2B23">
        <w:rPr>
          <w:rFonts w:cs="PalatinoLTStd-Roman"/>
          <w:sz w:val="24"/>
          <w:szCs w:val="24"/>
          <w:lang w:bidi="kn-IN"/>
        </w:rPr>
        <w:t>dedication to his craft. This aspect emphasises the importance of hard</w:t>
      </w:r>
    </w:p>
    <w:p w:rsidR="006F2B23" w:rsidRDefault="006F2B23" w:rsidP="006F2B23">
      <w:pPr>
        <w:autoSpaceDE w:val="0"/>
        <w:autoSpaceDN w:val="0"/>
        <w:adjustRightInd w:val="0"/>
        <w:spacing w:after="0" w:line="240" w:lineRule="auto"/>
        <w:rPr>
          <w:rFonts w:cs="PalatinoLTStd-Roman"/>
          <w:sz w:val="24"/>
          <w:szCs w:val="24"/>
          <w:lang w:bidi="kn-IN"/>
        </w:rPr>
      </w:pPr>
      <w:r w:rsidRPr="006F2B23">
        <w:rPr>
          <w:rFonts w:cs="PalatinoLTStd-Roman"/>
          <w:sz w:val="24"/>
          <w:szCs w:val="24"/>
          <w:lang w:bidi="kn-IN"/>
        </w:rPr>
        <w:t>work and commitment in achieving success and ful</w:t>
      </w:r>
      <w:r>
        <w:rPr>
          <w:rFonts w:cs="PalatinoLTStd-Roman"/>
          <w:sz w:val="24"/>
          <w:szCs w:val="24"/>
          <w:lang w:bidi="kn-IN"/>
        </w:rPr>
        <w:t>fi</w:t>
      </w:r>
      <w:r w:rsidRPr="006F2B23">
        <w:rPr>
          <w:rFonts w:cs="PalatinoLTStd-Roman"/>
          <w:sz w:val="24"/>
          <w:szCs w:val="24"/>
          <w:lang w:bidi="kn-IN"/>
        </w:rPr>
        <w:t>lment.</w:t>
      </w:r>
      <w:r>
        <w:rPr>
          <w:rFonts w:cs="PalatinoLTStd-Roman"/>
          <w:sz w:val="24"/>
          <w:szCs w:val="24"/>
          <w:lang w:bidi="kn-IN"/>
        </w:rPr>
        <w:t xml:space="preserve"> </w:t>
      </w:r>
      <w:r w:rsidRPr="006F2B23">
        <w:rPr>
          <w:rFonts w:cs="PalatinoLTStd-Roman"/>
          <w:sz w:val="24"/>
          <w:szCs w:val="24"/>
          <w:lang w:bidi="kn-IN"/>
        </w:rPr>
        <w:t>Family and community connection: The blacksmith’s involvement</w:t>
      </w:r>
      <w:r>
        <w:rPr>
          <w:rFonts w:cs="PalatinoLTStd-Roman"/>
          <w:sz w:val="24"/>
          <w:szCs w:val="24"/>
          <w:lang w:bidi="kn-IN"/>
        </w:rPr>
        <w:t xml:space="preserve"> </w:t>
      </w:r>
      <w:r w:rsidRPr="006F2B23">
        <w:rPr>
          <w:rFonts w:cs="PalatinoLTStd-Roman"/>
          <w:sz w:val="24"/>
          <w:szCs w:val="24"/>
          <w:lang w:bidi="kn-IN"/>
        </w:rPr>
        <w:t>in family and community activities, such as attending church, sitting</w:t>
      </w:r>
      <w:r w:rsidR="00D543F3">
        <w:rPr>
          <w:rFonts w:cs="PalatinoLTStd-Roman"/>
          <w:sz w:val="24"/>
          <w:szCs w:val="24"/>
          <w:lang w:bidi="kn-IN"/>
        </w:rPr>
        <w:t xml:space="preserve"> </w:t>
      </w:r>
      <w:r w:rsidRPr="006F2B23">
        <w:rPr>
          <w:rFonts w:cs="PalatinoLTStd-Roman"/>
          <w:sz w:val="24"/>
          <w:szCs w:val="24"/>
          <w:lang w:bidi="kn-IN"/>
        </w:rPr>
        <w:t>among his boys, and rejoicing in his daughter’s singing, underscores</w:t>
      </w:r>
      <w:r>
        <w:rPr>
          <w:rFonts w:cs="PalatinoLTStd-Roman"/>
          <w:sz w:val="24"/>
          <w:szCs w:val="24"/>
          <w:lang w:bidi="kn-IN"/>
        </w:rPr>
        <w:t xml:space="preserve"> </w:t>
      </w:r>
      <w:r w:rsidRPr="006F2B23">
        <w:rPr>
          <w:rFonts w:cs="PalatinoLTStd-Roman"/>
          <w:sz w:val="24"/>
          <w:szCs w:val="24"/>
          <w:lang w:bidi="kn-IN"/>
        </w:rPr>
        <w:t>the signi</w:t>
      </w:r>
      <w:r>
        <w:rPr>
          <w:rFonts w:cs="PalatinoLTStd-Roman"/>
          <w:sz w:val="24"/>
          <w:szCs w:val="24"/>
          <w:lang w:bidi="kn-IN"/>
        </w:rPr>
        <w:t>fi</w:t>
      </w:r>
      <w:r w:rsidRPr="006F2B23">
        <w:rPr>
          <w:rFonts w:cs="PalatinoLTStd-Roman"/>
          <w:sz w:val="24"/>
          <w:szCs w:val="24"/>
          <w:lang w:bidi="kn-IN"/>
        </w:rPr>
        <w:t>cance of maintaining strong bonds with family and actively</w:t>
      </w:r>
      <w:r>
        <w:rPr>
          <w:rFonts w:cs="PalatinoLTStd-Roman"/>
          <w:sz w:val="24"/>
          <w:szCs w:val="24"/>
          <w:lang w:bidi="kn-IN"/>
        </w:rPr>
        <w:t xml:space="preserve"> </w:t>
      </w:r>
      <w:r w:rsidRPr="006F2B23">
        <w:rPr>
          <w:rFonts w:cs="PalatinoLTStd-Roman"/>
          <w:sz w:val="24"/>
          <w:szCs w:val="24"/>
          <w:lang w:bidi="kn-IN"/>
        </w:rPr>
        <w:t>participating in communal life. This highlights the importance of nurturing</w:t>
      </w:r>
      <w:r w:rsidR="00D543F3">
        <w:rPr>
          <w:rFonts w:cs="PalatinoLTStd-Roman"/>
          <w:sz w:val="24"/>
          <w:szCs w:val="24"/>
          <w:lang w:bidi="kn-IN"/>
        </w:rPr>
        <w:t xml:space="preserve"> </w:t>
      </w:r>
      <w:r w:rsidRPr="006F2B23">
        <w:rPr>
          <w:rFonts w:cs="PalatinoLTStd-Roman"/>
          <w:sz w:val="24"/>
          <w:szCs w:val="24"/>
          <w:lang w:bidi="kn-IN"/>
        </w:rPr>
        <w:t>meaningful relationships beyond professional endeavours.</w:t>
      </w:r>
      <w:r w:rsidR="0057458E">
        <w:rPr>
          <w:rFonts w:cs="PalatinoLTStd-Roman"/>
          <w:sz w:val="24"/>
          <w:szCs w:val="24"/>
          <w:lang w:bidi="kn-IN"/>
        </w:rPr>
        <w:t xml:space="preserve"> </w:t>
      </w:r>
      <w:r w:rsidRPr="006F2B23">
        <w:rPr>
          <w:rFonts w:cs="PalatinoLTStd-Roman"/>
          <w:sz w:val="24"/>
          <w:szCs w:val="24"/>
          <w:lang w:bidi="kn-IN"/>
        </w:rPr>
        <w:t>Integrity and honest living: The portrayal of the blacksmith as someone</w:t>
      </w:r>
      <w:r>
        <w:rPr>
          <w:rFonts w:cs="PalatinoLTStd-Roman"/>
          <w:sz w:val="24"/>
          <w:szCs w:val="24"/>
          <w:lang w:bidi="kn-IN"/>
        </w:rPr>
        <w:t xml:space="preserve"> </w:t>
      </w:r>
      <w:r w:rsidRPr="006F2B23">
        <w:rPr>
          <w:rFonts w:cs="PalatinoLTStd-Roman"/>
          <w:sz w:val="24"/>
          <w:szCs w:val="24"/>
          <w:lang w:bidi="kn-IN"/>
        </w:rPr>
        <w:t>who looks the whole world in the face and owes no one suggests a life</w:t>
      </w:r>
      <w:r w:rsidR="00D543F3">
        <w:rPr>
          <w:rFonts w:cs="PalatinoLTStd-Roman"/>
          <w:sz w:val="24"/>
          <w:szCs w:val="24"/>
          <w:lang w:bidi="kn-IN"/>
        </w:rPr>
        <w:t xml:space="preserve"> </w:t>
      </w:r>
      <w:r w:rsidRPr="006F2B23">
        <w:rPr>
          <w:rFonts w:cs="PalatinoLTStd-Roman"/>
          <w:sz w:val="24"/>
          <w:szCs w:val="24"/>
          <w:lang w:bidi="kn-IN"/>
        </w:rPr>
        <w:t>lived with integrity, honesty and transparency. This lesson conveys the</w:t>
      </w:r>
      <w:r>
        <w:rPr>
          <w:rFonts w:cs="PalatinoLTStd-Roman"/>
          <w:sz w:val="24"/>
          <w:szCs w:val="24"/>
          <w:lang w:bidi="kn-IN"/>
        </w:rPr>
        <w:t xml:space="preserve"> </w:t>
      </w:r>
      <w:r w:rsidRPr="006F2B23">
        <w:rPr>
          <w:rFonts w:cs="PalatinoLTStd-Roman"/>
          <w:sz w:val="24"/>
          <w:szCs w:val="24"/>
          <w:lang w:bidi="kn-IN"/>
        </w:rPr>
        <w:t>poet’s admiration for ethical living, emphasising the value of maintaining</w:t>
      </w:r>
      <w:r>
        <w:rPr>
          <w:rFonts w:cs="PalatinoLTStd-Roman"/>
          <w:sz w:val="24"/>
          <w:szCs w:val="24"/>
          <w:lang w:bidi="kn-IN"/>
        </w:rPr>
        <w:t xml:space="preserve"> </w:t>
      </w:r>
      <w:r w:rsidRPr="006F2B23">
        <w:rPr>
          <w:rFonts w:cs="PalatinoLTStd-Roman"/>
          <w:sz w:val="24"/>
          <w:szCs w:val="24"/>
          <w:lang w:bidi="kn-IN"/>
        </w:rPr>
        <w:t>a clear conscience and genuine interactions with others.</w:t>
      </w:r>
    </w:p>
    <w:p w:rsidR="0057458E" w:rsidRPr="0057458E" w:rsidRDefault="0057458E" w:rsidP="006F2B23">
      <w:pPr>
        <w:autoSpaceDE w:val="0"/>
        <w:autoSpaceDN w:val="0"/>
        <w:adjustRightInd w:val="0"/>
        <w:spacing w:after="0" w:line="240" w:lineRule="auto"/>
        <w:rPr>
          <w:rFonts w:cs="PalatinoLTStd-Roman"/>
          <w:b/>
          <w:bCs/>
          <w:sz w:val="24"/>
          <w:szCs w:val="24"/>
          <w:lang w:bidi="kn-IN"/>
        </w:rPr>
      </w:pPr>
    </w:p>
    <w:p w:rsidR="00304B81" w:rsidRDefault="00304B81" w:rsidP="00DA1F9E">
      <w:pPr>
        <w:pStyle w:val="ListParagraph"/>
        <w:rPr>
          <w:sz w:val="24"/>
          <w:szCs w:val="24"/>
          <w:lang w:val="en-US"/>
        </w:rPr>
      </w:pPr>
    </w:p>
    <w:p w:rsidR="00DA3AE1" w:rsidRDefault="00DA3AE1" w:rsidP="00DA1F9E">
      <w:pPr>
        <w:pStyle w:val="ListParagraph"/>
        <w:rPr>
          <w:sz w:val="24"/>
          <w:szCs w:val="24"/>
          <w:lang w:val="en-US"/>
        </w:rPr>
      </w:pPr>
    </w:p>
    <w:p w:rsidR="00DA3AE1" w:rsidRDefault="00DA3AE1" w:rsidP="00DA1F9E">
      <w:pPr>
        <w:pStyle w:val="ListParagraph"/>
        <w:rPr>
          <w:sz w:val="24"/>
          <w:szCs w:val="24"/>
          <w:lang w:val="en-US"/>
        </w:rPr>
      </w:pPr>
    </w:p>
    <w:p w:rsidR="00304B81" w:rsidRDefault="00304B81" w:rsidP="00DA1F9E">
      <w:pPr>
        <w:pStyle w:val="ListParagraph"/>
        <w:rPr>
          <w:sz w:val="24"/>
          <w:szCs w:val="24"/>
          <w:lang w:val="en-US"/>
        </w:rPr>
      </w:pPr>
    </w:p>
    <w:p w:rsidR="00304B81" w:rsidRDefault="00304B81" w:rsidP="00DA1F9E">
      <w:pPr>
        <w:pStyle w:val="ListParagraph"/>
        <w:rPr>
          <w:sz w:val="24"/>
          <w:szCs w:val="24"/>
          <w:lang w:val="en-US"/>
        </w:rPr>
      </w:pPr>
    </w:p>
    <w:p w:rsidR="00304B81" w:rsidRPr="00DA1F9E" w:rsidRDefault="00304B81" w:rsidP="00DA1F9E">
      <w:pPr>
        <w:pStyle w:val="ListParagraph"/>
        <w:rPr>
          <w:sz w:val="24"/>
          <w:szCs w:val="24"/>
          <w:lang w:val="en-US"/>
        </w:rPr>
      </w:pPr>
      <w:r>
        <w:rPr>
          <w:sz w:val="24"/>
          <w:szCs w:val="24"/>
          <w:lang w:val="en-US"/>
        </w:rPr>
        <w:t xml:space="preserve">Prepared by </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HOD </w:t>
      </w:r>
      <w:r>
        <w:rPr>
          <w:sz w:val="24"/>
          <w:szCs w:val="24"/>
          <w:lang w:val="en-US"/>
        </w:rPr>
        <w:tab/>
      </w:r>
      <w:r>
        <w:rPr>
          <w:sz w:val="24"/>
          <w:szCs w:val="24"/>
          <w:lang w:val="en-US"/>
        </w:rPr>
        <w:tab/>
      </w:r>
      <w:r>
        <w:rPr>
          <w:sz w:val="24"/>
          <w:szCs w:val="24"/>
          <w:lang w:val="en-US"/>
        </w:rPr>
        <w:tab/>
        <w:t xml:space="preserve">Principal </w:t>
      </w:r>
    </w:p>
    <w:sectPr w:rsidR="00304B81" w:rsidRPr="00DA1F9E" w:rsidSect="00DA3AE1">
      <w:pgSz w:w="11906" w:h="16838"/>
      <w:pgMar w:top="709" w:right="849"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PalatinoLTStd-Roman">
    <w:panose1 w:val="00000000000000000000"/>
    <w:charset w:val="00"/>
    <w:family w:val="roman"/>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3137C"/>
    <w:multiLevelType w:val="hybridMultilevel"/>
    <w:tmpl w:val="07CC8B54"/>
    <w:lvl w:ilvl="0" w:tplc="DB70EE2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1C254A9"/>
    <w:multiLevelType w:val="hybridMultilevel"/>
    <w:tmpl w:val="B5E23E5A"/>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F8D6C56"/>
    <w:multiLevelType w:val="hybridMultilevel"/>
    <w:tmpl w:val="DE7CBD9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630392"/>
    <w:rsid w:val="000E6657"/>
    <w:rsid w:val="00141DF0"/>
    <w:rsid w:val="00304B81"/>
    <w:rsid w:val="00311F07"/>
    <w:rsid w:val="003E7782"/>
    <w:rsid w:val="00402E5E"/>
    <w:rsid w:val="0057458E"/>
    <w:rsid w:val="005833F4"/>
    <w:rsid w:val="00630392"/>
    <w:rsid w:val="006D0BF9"/>
    <w:rsid w:val="006F2B23"/>
    <w:rsid w:val="009515BB"/>
    <w:rsid w:val="00A4324D"/>
    <w:rsid w:val="00AE2ED1"/>
    <w:rsid w:val="00D543F3"/>
    <w:rsid w:val="00DA1F9E"/>
    <w:rsid w:val="00DA3AE1"/>
    <w:rsid w:val="00F279DA"/>
  </w:rsids>
  <m:mathPr>
    <m:mathFont m:val="Cambria Math"/>
    <m:brkBin m:val="before"/>
    <m:brkBinSub m:val="--"/>
    <m:smallFrac/>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6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24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2025-07-17T08:27:00Z</dcterms:created>
  <dcterms:modified xsi:type="dcterms:W3CDTF">2025-07-18T19:16:00Z</dcterms:modified>
</cp:coreProperties>
</file>