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"/>
        <w:spacing w:before="0" w:lineRule="auto" w:line="240"/>
        <w:jc w:val="center"/>
        <w:rPr>
          <w:rFonts w:ascii="Supera Gothic Black" w:hAnsi="Supera Gothic Black"/>
          <w:color w:val="1f497d"/>
          <w:sz w:val="40"/>
        </w:rPr>
      </w:pPr>
      <w:r>
        <w:rPr>
          <w:rFonts w:ascii="Supera Gothic Black" w:hAnsi="Supera Gothic Black"/>
          <w:color w:val="1f497d"/>
          <w:sz w:val="40"/>
        </w:rPr>
        <w:t>Shridhar</w:t>
      </w:r>
      <w:r>
        <w:rPr>
          <w:rFonts w:ascii="Supera Gothic Black" w:hAnsi="Supera Gothic Black"/>
          <w:color w:val="1f497d"/>
          <w:sz w:val="40"/>
        </w:rPr>
        <w:t xml:space="preserve"> International School </w:t>
      </w:r>
    </w:p>
    <w:tbl>
      <w:tblPr>
        <w:tblStyle w:val="style154"/>
        <w:tblpPr w:leftFromText="180" w:rightFromText="180" w:topFromText="0" w:bottomFromText="0" w:vertAnchor="text" w:horzAnchor="margin" w:tblpX="82" w:tblpY="4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>
        <w:trPr>
          <w:trHeight w:val="257" w:hRule="atLeast"/>
        </w:trPr>
        <w:tc>
          <w:tcPr>
            <w:tcW w:w="4503" w:type="dxa"/>
            <w:tcBorders/>
            <w:hideMark/>
          </w:tcPr>
          <w:p>
            <w:pPr>
              <w:pStyle w:val="style0"/>
              <w:rPr>
                <w:rFonts w:ascii="Century Gothic" w:cs="Courier New" w:hAnsi="Century Gothic"/>
                <w:b/>
                <w:bCs/>
                <w:color w:val="242021"/>
                <w:sz w:val="24"/>
              </w:rPr>
            </w:pPr>
            <w:r>
              <w:rPr>
                <w:rFonts w:ascii="Century Gothic" w:cs="Courier New" w:hAnsi="Century Gothic"/>
                <w:b/>
                <w:color w:val="242021"/>
                <w:sz w:val="24"/>
              </w:rPr>
              <w:t xml:space="preserve">Subject: </w:t>
            </w:r>
            <w:r>
              <w:rPr>
                <w:rFonts w:cs="Courier New" w:hAnsi="Century Gothic"/>
                <w:b/>
                <w:color w:val="242021"/>
                <w:sz w:val="24"/>
                <w:lang w:val="en-US"/>
              </w:rPr>
              <w:t xml:space="preserve">English </w:t>
            </w:r>
          </w:p>
        </w:tc>
        <w:tc>
          <w:tcPr>
            <w:tcW w:w="6095" w:type="dxa"/>
            <w:tcBorders/>
            <w:hideMark/>
          </w:tcPr>
          <w:p>
            <w:pPr>
              <w:pStyle w:val="style0"/>
              <w:rPr>
                <w:rFonts w:ascii="Century Gothic" w:cs="Courier New" w:hAnsi="Century Gothic"/>
                <w:b/>
                <w:bCs/>
                <w:color w:val="242021"/>
                <w:sz w:val="24"/>
              </w:rPr>
            </w:pPr>
            <w:r>
              <w:rPr>
                <w:rFonts w:ascii="Century Gothic" w:cs="Courier New" w:hAnsi="Century Gothic"/>
                <w:b/>
                <w:color w:val="242021"/>
                <w:sz w:val="24"/>
              </w:rPr>
              <w:t>Grade</w:t>
            </w:r>
            <w:r>
              <w:rPr>
                <w:rFonts w:ascii="Century Gothic" w:cs="Courier New" w:hAnsi="Century Gothic"/>
                <w:b/>
                <w:color w:val="242021"/>
                <w:sz w:val="24"/>
              </w:rPr>
              <w:t>:</w:t>
            </w:r>
            <w:r>
              <w:rPr>
                <w:rFonts w:cs="Courier New" w:hAnsi="Century Gothic"/>
                <w:b/>
                <w:color w:val="242021"/>
                <w:sz w:val="24"/>
                <w:lang w:val="en-US"/>
              </w:rPr>
              <w:t xml:space="preserve"> Ill</w:t>
            </w:r>
          </w:p>
        </w:tc>
      </w:tr>
      <w:tr>
        <w:tblPrEx/>
        <w:trPr>
          <w:trHeight w:val="356" w:hRule="atLeast"/>
        </w:trPr>
        <w:tc>
          <w:tcPr>
            <w:tcW w:w="4503" w:type="dxa"/>
            <w:tcBorders/>
            <w:hideMark/>
          </w:tcPr>
          <w:p>
            <w:pPr>
              <w:pStyle w:val="style0"/>
              <w:textAlignment w:val="baseline"/>
              <w:rPr>
                <w:rFonts w:ascii="Century Gothic" w:cs="Courier New" w:hAnsi="Century Gothic"/>
                <w:b/>
                <w:bCs/>
                <w:color w:val="242021"/>
                <w:sz w:val="24"/>
              </w:rPr>
            </w:pPr>
            <w:r>
              <w:rPr>
                <w:rFonts w:ascii="Century Gothic" w:cs="Courier New" w:hAnsi="Century Gothic"/>
                <w:b/>
                <w:color w:val="242021"/>
                <w:sz w:val="24"/>
              </w:rPr>
              <w:t>Topic:</w:t>
            </w:r>
            <w:r>
              <w:rPr>
                <w:rFonts w:ascii="Calibri" w:cs="Mangal" w:eastAsia="宋体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zh-CN"/>
              </w:rPr>
              <w:t xml:space="preserve">   Good Books </w:t>
            </w:r>
          </w:p>
        </w:tc>
        <w:tc>
          <w:tcPr>
            <w:tcW w:w="6095" w:type="dxa"/>
            <w:tcBorders/>
            <w:hideMark/>
          </w:tcPr>
          <w:p>
            <w:pPr>
              <w:pStyle w:val="style0"/>
              <w:rPr>
                <w:rFonts w:ascii="Century Gothic" w:cs="Courier New" w:hAnsi="Century Gothic"/>
                <w:b w:val="false"/>
                <w:bCs w:val="false"/>
                <w:color w:val="242021"/>
                <w:sz w:val="24"/>
              </w:rPr>
            </w:pPr>
            <w:r>
              <w:rPr>
                <w:rFonts w:ascii="Century Gothic" w:cs="Courier New" w:hAnsi="Century Gothic"/>
                <w:b w:val="false"/>
                <w:bCs w:val="false"/>
                <w:color w:val="242021"/>
                <w:sz w:val="24"/>
              </w:rPr>
              <w:t>Ref No: SIS 23-24/</w:t>
            </w:r>
            <w:r>
              <w:rPr>
                <w:rFonts w:cs="Courier New" w:hAnsi="Century Gothic"/>
                <w:b w:val="false"/>
                <w:bCs w:val="false"/>
                <w:color w:val="242021"/>
                <w:sz w:val="24"/>
                <w:lang w:val="en-US"/>
              </w:rPr>
              <w:t>lll</w:t>
            </w:r>
            <w:r>
              <w:rPr>
                <w:rFonts w:ascii="Century Gothic" w:cs="Courier New" w:hAnsi="Century Gothic"/>
                <w:b w:val="false"/>
                <w:bCs w:val="false"/>
                <w:color w:val="242021"/>
                <w:sz w:val="24"/>
              </w:rPr>
              <w:t>/nt/</w:t>
            </w:r>
            <w:r>
              <w:rPr>
                <w:rFonts w:cs="Courier New" w:hAnsi="Century Gothic"/>
                <w:b w:val="false"/>
                <w:bCs w:val="false"/>
                <w:color w:val="242021"/>
                <w:sz w:val="24"/>
                <w:lang w:val="en-US"/>
              </w:rPr>
              <w:t>Eng</w:t>
            </w:r>
            <w:r>
              <w:rPr>
                <w:rFonts w:ascii="Century Gothic" w:cs="Courier New" w:hAnsi="Century Gothic"/>
                <w:b w:val="false"/>
                <w:bCs w:val="false"/>
                <w:color w:val="242021"/>
                <w:sz w:val="24"/>
              </w:rPr>
              <w:t>/00</w:t>
            </w:r>
            <w:r>
              <w:rPr>
                <w:rFonts w:cs="Courier New" w:hAnsi="Century Gothic"/>
                <w:b w:val="false"/>
                <w:bCs w:val="false"/>
                <w:color w:val="242021"/>
                <w:sz w:val="24"/>
                <w:lang w:val="en-US"/>
              </w:rPr>
              <w:t>2</w:t>
            </w:r>
          </w:p>
        </w:tc>
      </w:tr>
      <w:bookmarkStart w:id="0" w:name="_GoBack"/>
      <w:bookmarkEnd w:id="0"/>
    </w:tbl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bCs/>
          <w:color w:val="000000"/>
          <w:sz w:val="24"/>
          <w:szCs w:val="24"/>
          <w:lang w:eastAsia="en-IN"/>
        </w:rPr>
      </w:pPr>
      <w:r>
        <w:rPr>
          <w:rFonts w:ascii="Calibri" w:cs="Mangal" w:eastAsia="宋体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zh-CN"/>
        </w:rPr>
        <w:t xml:space="preserve">                    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val="en-US" w:eastAsia="en-IN"/>
        </w:rPr>
        <w:t>A. T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 xml:space="preserve">ick the right 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op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ti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ons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 xml:space="preserve"> t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 xml:space="preserve"> a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ns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wer there q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u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e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ti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ons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1. Acc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rdi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g 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et, what 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are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y?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b.they wi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wait 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d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 di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rb 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2.Whe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they c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mf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rt 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?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C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.Whe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are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we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ll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B. A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ns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wer the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e q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u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e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ti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ons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val="en-US" w:eastAsia="en-IN"/>
        </w:rPr>
        <w:t>1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 What ki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d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f frie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are g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?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G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are tr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 frie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2 what w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if 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ted their c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m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y?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I w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kee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me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my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f 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d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ick them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read if I wa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ted their c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m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y.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3 Why 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their frie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hi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th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ght 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be rea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?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are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v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er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y, they are a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rce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f c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mf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rt they gi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v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 ad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v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ice 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they are 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way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v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 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ce their frie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hi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th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ght 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be rea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Thi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k a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d A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ns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wer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1. Me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tw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kid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f beha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v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r that the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et di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ike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 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thi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k he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refer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readi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g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teracti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g with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opl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e?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a.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val="en-US" w:eastAsia="en-IN"/>
        </w:rPr>
        <w:t>B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g w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at a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ate h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r.b.bei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g di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rbed at mea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time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 Ye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the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et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refer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readi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g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teracti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g with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opl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2 .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val="en-US" w:eastAsia="en-IN"/>
        </w:rPr>
        <w:t>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are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atie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 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c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mf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rti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g.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E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x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h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w.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ns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val="en-US" w:eastAsia="en-IN"/>
        </w:rPr>
        <w:t>:Th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t make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 whe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we are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 They 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 di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rb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we are taki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g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 mea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.We get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re 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c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mf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rt by readi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g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we are 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.the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 ex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that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are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atie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 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c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mf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rti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g.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3 Thi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 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d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t the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imi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aritie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betwee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 g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 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a frie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ns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val="en-US" w:eastAsia="en-IN"/>
        </w:rPr>
        <w:t>: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val="en-US" w:eastAsia="en-IN"/>
        </w:rPr>
        <w:t xml:space="preserve">The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imi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aritie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betwee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 g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 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a frie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d: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i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val="en-US" w:eastAsia="en-IN"/>
        </w:rPr>
        <w:t>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th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f them wait whi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 we are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y.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ii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val="en-US" w:eastAsia="en-IN"/>
        </w:rPr>
        <w:t>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th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f them gi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v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c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m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y whe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we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lon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y.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iii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val="en-US" w:eastAsia="en-IN"/>
        </w:rPr>
        <w:t>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th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f them 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 g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time.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iV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val="en-US" w:eastAsia="en-IN"/>
        </w:rPr>
        <w:t xml:space="preserve">Both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f them c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mf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rt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us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we are 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fi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ll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 xml:space="preserve"> i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 xml:space="preserve"> the b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l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a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/>
          <w:bCs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/>
          <w:bCs/>
          <w:color w:val="000000"/>
          <w:sz w:val="24"/>
          <w:szCs w:val="24"/>
          <w:lang w:eastAsia="en-IN"/>
        </w:rPr>
        <w:t>s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1.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val="en-US" w:eastAsia="en-IN"/>
        </w:rPr>
        <w:t>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are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frie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u w:val="single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u w:val="single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y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thi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g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w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2. They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ta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 t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gether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r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u w:val="single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w by r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u w:val="single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w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3. The frie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hi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p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f b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k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s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rea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u w:val="single"/>
          <w:lang w:eastAsia="en-IN"/>
        </w:rPr>
        <w:t>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4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val="en-US" w:eastAsia="en-IN"/>
        </w:rPr>
        <w:t xml:space="preserve">They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wi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c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u w:val="single"/>
          <w:lang w:eastAsia="en-IN"/>
        </w:rPr>
        <w:t>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m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u w:val="single"/>
          <w:lang w:eastAsia="en-IN"/>
        </w:rPr>
        <w:t>po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rt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whe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are 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5. They wi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ll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gi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v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e, 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ad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u w:val="single"/>
          <w:lang w:eastAsia="en-IN"/>
        </w:rPr>
        <w:t>v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u w:val="single"/>
          <w:lang w:eastAsia="en-IN"/>
        </w:rPr>
        <w:t>ice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if y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ou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 xml:space="preserve"> </w:t>
      </w:r>
      <w:r>
        <w:rPr>
          <w:rFonts w:ascii="Noto Sans Bhaiksuki" w:cs="Droid Sans Mono" w:eastAsia="Century Gothic" w:hAnsi="Wingdings"/>
          <w:b w:val="false"/>
          <w:bCs w:val="false"/>
          <w:color w:val="000000"/>
          <w:sz w:val="24"/>
          <w:szCs w:val="24"/>
          <w:lang w:eastAsia="en-IN"/>
        </w:rPr>
        <w:t>n</w:t>
      </w:r>
      <w:r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  <w:t>eed.</w:t>
      </w: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Noto Sans Bhaiksuki" w:cs="Droid Sans Mono" w:eastAsia="Century Gothic" w:hAnsi="Carrois Gothic SC"/>
          <w:b w:val="false"/>
          <w:bCs w:val="false"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spacing w:after="200" w:lineRule="auto" w:line="276"/>
        <w:jc w:val="left"/>
        <w:rPr>
          <w:rFonts w:ascii="Century Gothic" w:cs="Segoe UI" w:eastAsia="Times New Roman" w:hAnsi="Century Gothic"/>
          <w:b/>
          <w:color w:val="000000"/>
          <w:sz w:val="24"/>
          <w:szCs w:val="24"/>
          <w:lang w:eastAsia="en-IN"/>
        </w:rPr>
      </w:pPr>
    </w:p>
    <w:p>
      <w:pPr>
        <w:pStyle w:val="style0"/>
        <w:jc w:val="both"/>
        <w:rPr>
          <w:rFonts w:ascii="Century Gothic" w:cs="Segoe UI" w:eastAsia="Times New Roman" w:hAnsi="Century Gothic"/>
          <w:b/>
          <w:bCs/>
          <w:color w:val="000000"/>
          <w:sz w:val="24"/>
          <w:szCs w:val="24"/>
          <w:u w:val="single"/>
          <w:lang w:eastAsia="en-IN"/>
        </w:rPr>
      </w:pPr>
    </w:p>
    <w:sectPr>
      <w:headerReference w:type="default" r:id="rId2"/>
      <w:footerReference w:type="default" r:id="rId3"/>
      <w:pgSz w:w="11906" w:h="16838" w:orient="portrait"/>
      <w:pgMar w:top="720" w:right="720" w:bottom="720" w:left="720" w:header="708" w:footer="142" w:gutter="0"/>
      <w:pgBorders w:zOrder="front" w:display="allPages"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Supera Gothic Black">
    <w:altName w:val="Supera Gothic Black"/>
    <w:panose1 w:val="00000000000000000000"/>
    <w:charset w:val="00"/>
    <w:family w:val="modern"/>
    <w:pitch w:val="variable"/>
    <w:sig w:usb0="00000207" w:usb1="00000001" w:usb2="00000000" w:usb3="00000000" w:csb0="00000097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Carrois Gothic S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oming Soo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Cutive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Droid Sans Mon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Noto Sans Bhaiksuki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>
        <w:b/>
        <w:lang w:val="en-US"/>
      </w:rPr>
    </w:pPr>
    <w:r>
      <w:rPr>
        <w:b/>
        <w:lang w:val="en-US"/>
      </w:rPr>
      <w:t>Developed by research and development department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F4C351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F1474B4"/>
    <w:lvl w:ilvl="0" w:tplc="B6741D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544E8E6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89946E9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30C68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5648832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multilevel"/>
    <w:tmpl w:val="DB4A4F4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4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5">
    <w:name w:val="heading 5"/>
    <w:basedOn w:val="style0"/>
    <w:next w:val="style5"/>
    <w:link w:val="style4101"/>
    <w:qFormat/>
    <w:uiPriority w:val="9"/>
    <w:pPr>
      <w:spacing w:before="100" w:beforeAutospacing="true" w:after="100" w:afterAutospacing="true" w:lineRule="auto" w:line="240"/>
      <w:outlineLvl w:val="4"/>
    </w:pPr>
    <w:rPr>
      <w:rFonts w:ascii="Times New Roman" w:cs="Times New Roman" w:eastAsia="Times New Roman" w:hAnsi="Times New Roman"/>
      <w:b/>
      <w:bCs/>
      <w:sz w:val="20"/>
      <w:szCs w:val="20"/>
      <w:lang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ontstyle01"/>
    <w:basedOn w:val="style65"/>
    <w:next w:val="style4097"/>
    <w:rPr>
      <w:rFonts w:ascii="BookmanOldStyle-Bold" w:hAnsi="BookmanOldStyle-Bold" w:hint="default"/>
      <w:b/>
      <w:bCs/>
      <w:i w:val="false"/>
      <w:iCs w:val="false"/>
      <w:color w:val="000000"/>
      <w:sz w:val="24"/>
      <w:szCs w:val="24"/>
    </w:rPr>
  </w:style>
  <w:style w:type="character" w:customStyle="1" w:styleId="style4098">
    <w:name w:val="fontstyle21"/>
    <w:basedOn w:val="style65"/>
    <w:next w:val="style4098"/>
    <w:rPr>
      <w:rFonts w:ascii="BookmanOldStyle" w:hAnsi="BookmanOldStyle" w:hint="default"/>
      <w:b w:val="false"/>
      <w:bCs w:val="false"/>
      <w:i w:val="false"/>
      <w:iCs w:val="false"/>
      <w:color w:val="000000"/>
      <w:sz w:val="24"/>
      <w:szCs w:val="24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fontstyle31"/>
    <w:basedOn w:val="style65"/>
    <w:next w:val="style4099"/>
    <w:rPr>
      <w:rFonts w:ascii="TimesNewRomanPS-BoldMT" w:hAnsi="TimesNewRomanPS-BoldMT" w:hint="default"/>
      <w:b/>
      <w:bCs/>
      <w:i w:val="false"/>
      <w:iCs w:val="false"/>
      <w:color w:val="242021"/>
      <w:sz w:val="24"/>
      <w:szCs w:val="24"/>
    </w:rPr>
  </w:style>
  <w:style w:type="character" w:customStyle="1" w:styleId="style4100">
    <w:name w:val="fontstyle41"/>
    <w:basedOn w:val="style65"/>
    <w:next w:val="style4100"/>
    <w:rPr>
      <w:rFonts w:ascii="BookmanOldStyle-Italic" w:hAnsi="BookmanOldStyle-Italic" w:hint="default"/>
      <w:b w:val="false"/>
      <w:bCs w:val="false"/>
      <w:i/>
      <w:iCs/>
      <w:color w:val="000000"/>
      <w:sz w:val="22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宋体"/>
      <w:lang w:val="en-US"/>
    </w:rPr>
  </w:style>
  <w:style w:type="character" w:customStyle="1" w:styleId="style4101">
    <w:name w:val="Heading 5 Char_b18b1b2c-a15c-425c-a4c2-d93d67b690fb"/>
    <w:basedOn w:val="style65"/>
    <w:next w:val="style4101"/>
    <w:link w:val="style5"/>
    <w:uiPriority w:val="9"/>
    <w:rPr>
      <w:rFonts w:ascii="Times New Roman" w:cs="Times New Roman" w:eastAsia="Times New Roman" w:hAnsi="Times New Roman"/>
      <w:b/>
      <w:bCs/>
      <w:sz w:val="20"/>
      <w:szCs w:val="20"/>
      <w:lang w:eastAsia="en-IN"/>
    </w:rPr>
  </w:style>
  <w:style w:type="character" w:customStyle="1" w:styleId="style4102">
    <w:name w:val="fontstyle11"/>
    <w:basedOn w:val="style65"/>
    <w:next w:val="style4102"/>
    <w:rPr>
      <w:rFonts w:ascii="BookmanOldStyle" w:hAnsi="BookmanOldStyle" w:hint="default"/>
      <w:b w:val="false"/>
      <w:bCs w:val="false"/>
      <w:i w:val="false"/>
      <w:iCs w:val="false"/>
      <w:color w:val="000000"/>
      <w:sz w:val="24"/>
      <w:szCs w:val="24"/>
    </w:rPr>
  </w:style>
  <w:style w:type="paragraph" w:styleId="style153">
    <w:name w:val="Balloon Text"/>
    <w:basedOn w:val="style0"/>
    <w:next w:val="style153"/>
    <w:link w:val="style4103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4">
    <w:name w:val="Heading 2 Char_21547320-818c-4a86-b694-93f3dc8f4488"/>
    <w:basedOn w:val="style65"/>
    <w:next w:val="style4104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n-IN"/>
    </w:rPr>
  </w:style>
  <w:style w:type="character" w:customStyle="1" w:styleId="style4105">
    <w:name w:val="Heading 3 Char_263cbf97-a668-4dcf-9290-adf5b647a582"/>
    <w:basedOn w:val="style65"/>
    <w:next w:val="style4105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customStyle="1" w:styleId="style4106">
    <w:name w:val="fontstyle51"/>
    <w:basedOn w:val="style65"/>
    <w:next w:val="style4106"/>
    <w:rPr>
      <w:rFonts w:ascii="Verdana" w:hAnsi="Verdana" w:hint="default"/>
      <w:b w:val="false"/>
      <w:bCs w:val="false"/>
      <w:i w:val="false"/>
      <w:iCs w:val="false"/>
      <w:color w:val="242021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07">
    <w:name w:val="Heading 1 Char_530b986a-e74b-4835-a684-315f68e93cfa"/>
    <w:basedOn w:val="style65"/>
    <w:next w:val="style410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paragraph" w:styleId="style31">
    <w:name w:val="header"/>
    <w:basedOn w:val="style0"/>
    <w:next w:val="style31"/>
    <w:link w:val="style410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8">
    <w:name w:val="Header Char_b71a307d-a2f4-45ed-87a1-5687968b4f4a"/>
    <w:basedOn w:val="style65"/>
    <w:next w:val="style4108"/>
    <w:link w:val="style31"/>
    <w:uiPriority w:val="99"/>
  </w:style>
  <w:style w:type="paragraph" w:styleId="style32">
    <w:name w:val="footer"/>
    <w:basedOn w:val="style0"/>
    <w:next w:val="style32"/>
    <w:link w:val="style410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09">
    <w:name w:val="Footer Char_81d693f6-1ba7-4c8d-ae10-ee0a0bc6bae4"/>
    <w:basedOn w:val="style65"/>
    <w:next w:val="style410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338</Words>
  <Pages>1</Pages>
  <Characters>1501</Characters>
  <Application>WPS Office</Application>
  <DocSecurity>0</DocSecurity>
  <Paragraphs>91</Paragraphs>
  <ScaleCrop>false</ScaleCrop>
  <LinksUpToDate>false</LinksUpToDate>
  <CharactersWithSpaces>1829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2023-06-16T05:48:47Z</dcterms:created>
  <dc:creator>zafar</dc:creator>
  <lastModifiedBy>Redmi 7A</lastModifiedBy>
  <lastPrinted>2023-03-09T03:52:00Z</lastPrinted>
  <dcterms:modified xsi:type="dcterms:W3CDTF">2024-03-01T11:39:38Z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0f5d9cd4b4dd48f7bfb0b445229965a9</vt:lpwstr>
  </property>
</Properties>
</file>