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29" cy="473710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29" cy="4737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ge">
              <wp14:pctPosVOffset>0</wp14:pctPosVOffset>
            </wp:positionV>
            <wp:extent cx="581660" cy="39052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660" cy="390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9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Grade-2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Subject: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English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              Lesson 10 - Mr Nobody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Q.I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Words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Funny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Mischief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3.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Cracked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4. Buttons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5.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Scatters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6.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Kettles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7.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Carpets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8.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Mislaid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9. Curtains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10. Lying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Answer in one or two words.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Who believes that Mr Nobody breaks all plates?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poet and little children.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Whose books does Mr Nobody tear?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poet and little children's.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What does he pull from the shirts?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buttons.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1. There's no one ever sees his face,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And yet we all agree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Whose face is the speaker talking about?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speaker is talking about Mr Nobody's face.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What do they all agree about?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They all agree that Mr Nobody does all the mischief in every house.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Why do they never see his face?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They never see his face because he does not exist.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2. The finger-marks upon the door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By none of us are made;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is the us in the lines?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Us means the speaker and little children.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Who has made the fingermarks?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little children have made the fingermarks.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How were the fingermarks made?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cr/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little  children may have soiled their hands while playing in the mud or colouring their books. They must have tried to open the door with soiled hands.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Lesson-11 The Farmer and His Sons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Q.I. 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Valley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Feeble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Barren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4. Gathered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Appeared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6. Buried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7. Returned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8. Delicious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9. Youngest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10. Surprised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Q.II. Answer in one or two words.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B. Answer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the questions in complete sentences.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How did the farmer become rich?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Farmer worked hard on his fields and grew golden wheat. He sold his wheat in the markets in far off lands and became quite rich.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2.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Why was the farmerno longer able to work on the farm </w:t>
      </w:r>
      <w:r>
        <w:rPr>
          <w:rFonts w:ascii="Times New Roman" w:cs="Times New Roman" w:hAnsi="Times New Roman"/>
          <w:b/>
          <w:bCs/>
          <w:sz w:val="26"/>
          <w:szCs w:val="26"/>
        </w:rPr>
        <w:t>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farmer grew old and was soon too feeble to work on his fields anymore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3. Why did the three Sons of the farmer not help him in the farm work?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Ans. The farmer's three sons did not help in the field as they were too lazy to do any work.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"Would three of you help find the gold?"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o isthespeaker</w:t>
      </w:r>
      <w:r>
        <w:rPr>
          <w:rFonts w:ascii="Times New Roman" w:cs="Times New Roman" w:hAnsi="Times New Roman"/>
          <w:b/>
          <w:bCs/>
          <w:sz w:val="26"/>
          <w:szCs w:val="26"/>
        </w:rPr>
        <w:t>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old farmer is the speaker.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om did the speaker ask for help</w:t>
      </w:r>
      <w:r>
        <w:rPr>
          <w:rFonts w:ascii="Times New Roman" w:cs="Times New Roman" w:hAnsi="Times New Roman"/>
          <w:b/>
          <w:bCs/>
          <w:sz w:val="26"/>
          <w:szCs w:val="26"/>
        </w:rPr>
        <w:t>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old farmer asked for help from his three sons.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How did they help the farmer?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They helped the farmer by digging up the wheat field to look for gold.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2.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"This is the reward of his labour."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ose labour was rewarded</w:t>
      </w:r>
      <w:r>
        <w:rPr>
          <w:rFonts w:ascii="Times New Roman" w:cs="Times New Roman" w:hAnsi="Times New Roman"/>
          <w:b/>
          <w:bCs/>
          <w:sz w:val="26"/>
          <w:szCs w:val="26"/>
        </w:rPr>
        <w:t>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hard work and labour of the third son was rewarded.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How was he rewarded?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third son worked hard on the wheat field to sow seeds and water the growing plants. Soon he was rewarded with a field full of golden wheat.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Chapter- 12 Who Am I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Welcomed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2. Morning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Reminding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4. Visited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Business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6. Entertainment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7. Interesting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8. Languages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9. Conversation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10. Happening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B. Answer in one or two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What time do I visit your house?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</w:t>
      </w:r>
      <w:r>
        <w:rPr>
          <w:rFonts w:ascii="Times New Roman" w:cs="Times New Roman" w:hAnsi="Times New Roman"/>
          <w:b/>
          <w:bCs/>
          <w:sz w:val="26"/>
          <w:szCs w:val="26"/>
        </w:rPr>
        <w:t>. Morning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Who fights over receiving me at the gate?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</w:t>
      </w:r>
      <w:r>
        <w:rPr>
          <w:rFonts w:ascii="Times New Roman" w:cs="Times New Roman" w:hAnsi="Times New Roman"/>
          <w:b/>
          <w:bCs/>
          <w:sz w:val="26"/>
          <w:szCs w:val="26"/>
        </w:rPr>
        <w:t>he grown-ups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Name any two topics I talk about.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sports, entertainment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4. How many languages do I speak--one or many?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</w:t>
      </w:r>
      <w:r>
        <w:rPr>
          <w:rFonts w:ascii="Times New Roman" w:cs="Times New Roman" w:hAnsi="Times New Roman"/>
          <w:b/>
          <w:bCs/>
          <w:sz w:val="26"/>
          <w:szCs w:val="26"/>
        </w:rPr>
        <w:t>. many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Have you ever picked me up?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yes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I must say I love all this attention!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is I here?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I </w:t>
      </w:r>
      <w:r>
        <w:rPr>
          <w:rFonts w:ascii="Times New Roman" w:cs="Times New Roman" w:hAnsi="Times New Roman"/>
          <w:b/>
          <w:bCs/>
          <w:sz w:val="26"/>
          <w:szCs w:val="26"/>
        </w:rPr>
        <w:t>is the newspaper.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Who are paying attention to I?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The grown-ups pay attention to the newspaper.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Why does I love the attention?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The newspaper likes that people wait for it and that it makes them happy.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</w:t>
      </w: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She will thank you for being so caring.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is she here?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hAnsi="Times New Roman"/>
          <w:b/>
          <w:bCs/>
          <w:sz w:val="26"/>
          <w:szCs w:val="26"/>
        </w:rPr>
        <w:t>She means the grandmother.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What did you do to show that you care?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Giving the newspaper to Grandmother in the morning shows care.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How does she show her happiness?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hAnsi="Times New Roman"/>
          <w:b/>
          <w:bCs/>
          <w:sz w:val="26"/>
          <w:szCs w:val="26"/>
        </w:rPr>
        <w:t>The grandmother shows her happiness by being thankful.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Chapter- 13 The Sea's Treasures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1. Swirl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Swish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Shimmering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4. Whispered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5. Treasures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6. Shinning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7. Bright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8. Pebbles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9. Ribbons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10. Seaweed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B. Answer in one or two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Who has the treasure?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 The sea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What does one see at the edge of the shore?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Sea's treasures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Name any two treasures that the sea wishes to share.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pebbles, seaweed.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It shimmered and whispered,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"Choose what you wish."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Who shimmered and whispered?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The sea shimmered and whispered.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Why do you think it was shimmering?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 It was shimmering because of the sun's rays that fell on its waves.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What is it asking the speaker to choose from?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It is asking the readers to choose from its treasures.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"I'll share them, I'll share,"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  The sea softly said.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a. What will the sea share?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Ans.The sea will share its treasures.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b. Do you think the sea really speaks?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No, it does not speak like humans.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c. Does it really offer its treasures?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Yes, the pebbles, shells and seaweed are all there for us to collect.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 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Words>919</Words>
  <Pages>1</Pages>
  <Characters>3940</Characters>
  <Application>WPS Office</Application>
  <DocSecurity>0</DocSecurity>
  <Paragraphs>267</Paragraphs>
  <ScaleCrop>false</ScaleCrop>
  <Company>Wipro Pvt Ltd</Company>
  <LinksUpToDate>false</LinksUpToDate>
  <CharactersWithSpaces>4894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2024-11-26T10:04:14Z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