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r w:rsidRPr="00C82779">
        <w:rPr>
          <w:sz w:val="32"/>
          <w:szCs w:val="32"/>
        </w:rPr>
        <w:t>Kusugal Road, Hubballi</w:t>
      </w:r>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EE609C" w:rsidRDefault="00EE609C" w:rsidP="00EE609C">
      <w:pPr>
        <w:rPr>
          <w:rFonts w:ascii="Times New Roman" w:hAnsi="Times New Roman" w:cs="Times New Roman"/>
          <w:sz w:val="24"/>
          <w:szCs w:val="24"/>
        </w:rPr>
      </w:pPr>
      <w:r w:rsidRPr="00FE6FC5">
        <w:rPr>
          <w:rFonts w:ascii="Times New Roman" w:hAnsi="Times New Roman" w:cs="Times New Roman"/>
          <w:b/>
          <w:sz w:val="24"/>
          <w:szCs w:val="24"/>
        </w:rPr>
        <w:t>GRADE</w:t>
      </w:r>
      <w:r>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6FC5">
        <w:rPr>
          <w:rFonts w:ascii="Times New Roman" w:hAnsi="Times New Roman" w:cs="Times New Roman"/>
          <w:b/>
          <w:sz w:val="24"/>
          <w:szCs w:val="24"/>
        </w:rPr>
        <w:t>SUBJECT:</w:t>
      </w:r>
      <w:r>
        <w:rPr>
          <w:rFonts w:ascii="Times New Roman" w:hAnsi="Times New Roman" w:cs="Times New Roman"/>
          <w:sz w:val="24"/>
          <w:szCs w:val="24"/>
        </w:rPr>
        <w:t xml:space="preserve"> ENGLISH          </w:t>
      </w:r>
      <w:r w:rsidRPr="00FE6FC5">
        <w:rPr>
          <w:rFonts w:ascii="Times New Roman" w:hAnsi="Times New Roman" w:cs="Times New Roman"/>
          <w:b/>
          <w:sz w:val="24"/>
          <w:szCs w:val="24"/>
        </w:rPr>
        <w:t>NAME:</w:t>
      </w:r>
      <w:r w:rsidR="00A116C9">
        <w:rPr>
          <w:rFonts w:ascii="Times New Roman" w:hAnsi="Times New Roman" w:cs="Times New Roman"/>
          <w:sz w:val="24"/>
          <w:szCs w:val="24"/>
        </w:rPr>
        <w:t xml:space="preserve"> MADAM RIDES THE BUS</w:t>
      </w:r>
    </w:p>
    <w:p w:rsidR="00C82779" w:rsidRDefault="00EE609C" w:rsidP="00C00A08">
      <w:pPr>
        <w:rPr>
          <w:rFonts w:ascii="Times New Roman" w:hAnsi="Times New Roman" w:cs="Times New Roman"/>
          <w:sz w:val="24"/>
          <w:szCs w:val="24"/>
        </w:rPr>
      </w:pPr>
      <w:r w:rsidRPr="005A7EE0">
        <w:rPr>
          <w:rFonts w:ascii="Times New Roman" w:hAnsi="Times New Roman" w:cs="Times New Roman"/>
          <w:b/>
          <w:sz w:val="24"/>
          <w:szCs w:val="24"/>
        </w:rPr>
        <w:t>Comprehension</w:t>
      </w:r>
    </w:p>
    <w:p w:rsidR="00C00A08" w:rsidRDefault="00C00A08" w:rsidP="00C00A0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1.</w:t>
      </w:r>
      <w:r w:rsidR="00901280">
        <w:rPr>
          <w:rFonts w:ascii="Times New Roman" w:hAnsi="Times New Roman" w:cs="Times New Roman"/>
          <w:sz w:val="24"/>
          <w:szCs w:val="24"/>
        </w:rPr>
        <w:t xml:space="preserve"> It gave her many new, unusual experiences. Standing at the door, watching the goings on helped Valli see, hear and learn many new things.</w:t>
      </w:r>
      <w:r w:rsidR="00901280">
        <w:rPr>
          <w:rFonts w:ascii="Times New Roman" w:hAnsi="Times New Roman" w:cs="Times New Roman"/>
          <w:sz w:val="24"/>
          <w:szCs w:val="24"/>
        </w:rPr>
        <w:tab/>
      </w:r>
      <w:r w:rsidR="00901280">
        <w:rPr>
          <w:rFonts w:ascii="Times New Roman" w:hAnsi="Times New Roman" w:cs="Times New Roman"/>
          <w:sz w:val="24"/>
          <w:szCs w:val="24"/>
        </w:rPr>
        <w:tab/>
        <w:t xml:space="preserve">                                         2. </w:t>
      </w:r>
      <w:r w:rsidR="00FF5CFC">
        <w:rPr>
          <w:rFonts w:ascii="Times New Roman" w:hAnsi="Times New Roman" w:cs="Times New Roman"/>
          <w:sz w:val="24"/>
          <w:szCs w:val="24"/>
        </w:rPr>
        <w:t>The</w:t>
      </w:r>
      <w:r w:rsidR="00901280">
        <w:rPr>
          <w:rFonts w:ascii="Times New Roman" w:hAnsi="Times New Roman" w:cs="Times New Roman"/>
          <w:sz w:val="24"/>
          <w:szCs w:val="24"/>
        </w:rPr>
        <w:t xml:space="preserve"> most fascinating thing of all was the bus that travelled between her village and the nearest</w:t>
      </w:r>
      <w:r w:rsidR="00FF5CFC">
        <w:rPr>
          <w:rFonts w:ascii="Times New Roman" w:hAnsi="Times New Roman" w:cs="Times New Roman"/>
          <w:sz w:val="24"/>
          <w:szCs w:val="24"/>
        </w:rPr>
        <w:t xml:space="preserve"> town. Valli felt most interested in and excited about the bus that travelled from her village to the nearest town and back.                                                                                         3.</w:t>
      </w:r>
      <w:r>
        <w:rPr>
          <w:rFonts w:ascii="Times New Roman" w:hAnsi="Times New Roman" w:cs="Times New Roman"/>
          <w:sz w:val="24"/>
          <w:szCs w:val="24"/>
        </w:rPr>
        <w:t xml:space="preserve"> </w:t>
      </w:r>
      <w:r w:rsidR="00FF5CFC">
        <w:rPr>
          <w:rFonts w:ascii="Times New Roman" w:hAnsi="Times New Roman" w:cs="Times New Roman"/>
          <w:sz w:val="24"/>
          <w:szCs w:val="24"/>
        </w:rPr>
        <w:t>Over many days and months Valli listened carefully to conversations between her neighbours and people who regularly used the bus. She also asked a few discreet questions here and there. For a long time, Valli listened to what regular passengers of the bus said about it, and noted details. She also asked a few questions, carefully and quietly, to learn other things.</w:t>
      </w:r>
      <w:r w:rsidR="00FF5CFC">
        <w:rPr>
          <w:rFonts w:ascii="Times New Roman" w:hAnsi="Times New Roman" w:cs="Times New Roman"/>
          <w:sz w:val="24"/>
          <w:szCs w:val="24"/>
        </w:rPr>
        <w:tab/>
      </w:r>
      <w:r w:rsidR="00FF5CFC">
        <w:rPr>
          <w:rFonts w:ascii="Times New Roman" w:hAnsi="Times New Roman" w:cs="Times New Roman"/>
          <w:sz w:val="24"/>
          <w:szCs w:val="24"/>
        </w:rPr>
        <w:tab/>
      </w:r>
      <w:r w:rsidR="00FF5CFC">
        <w:rPr>
          <w:rFonts w:ascii="Times New Roman" w:hAnsi="Times New Roman" w:cs="Times New Roman"/>
          <w:sz w:val="24"/>
          <w:szCs w:val="24"/>
        </w:rPr>
        <w:tab/>
      </w:r>
      <w:r w:rsidR="00FF5CFC">
        <w:rPr>
          <w:rFonts w:ascii="Times New Roman" w:hAnsi="Times New Roman" w:cs="Times New Roman"/>
          <w:sz w:val="24"/>
          <w:szCs w:val="24"/>
        </w:rPr>
        <w:tab/>
      </w:r>
      <w:r w:rsidR="00FF5CFC">
        <w:rPr>
          <w:rFonts w:ascii="Times New Roman" w:hAnsi="Times New Roman" w:cs="Times New Roman"/>
          <w:sz w:val="24"/>
          <w:szCs w:val="24"/>
        </w:rPr>
        <w:tab/>
      </w:r>
      <w:r w:rsidR="00FF5CFC">
        <w:rPr>
          <w:rFonts w:ascii="Times New Roman" w:hAnsi="Times New Roman" w:cs="Times New Roman"/>
          <w:sz w:val="24"/>
          <w:szCs w:val="24"/>
        </w:rPr>
        <w:tab/>
      </w:r>
      <w:r w:rsidR="00FF5CFC">
        <w:rPr>
          <w:rFonts w:ascii="Times New Roman" w:hAnsi="Times New Roman" w:cs="Times New Roman"/>
          <w:sz w:val="24"/>
          <w:szCs w:val="24"/>
        </w:rPr>
        <w:tab/>
        <w:t xml:space="preserve">                                         4. Suddenly Valli clapped her hands with glee. Valli was both surprised and delighted at the sight of the cow and clapped her hands like a happy child who is having fun.                             5. Struck dumb with wonder, Valli gaped at everything. Valli was amazed to see the different things and did not know what to say, so she only kept looking at them.                                 6. The memory of the dead cow haunted her, dampening her enthusiasm. Valli could not forget the sight of the </w:t>
      </w:r>
      <w:r w:rsidR="00127071">
        <w:rPr>
          <w:rFonts w:ascii="Times New Roman" w:hAnsi="Times New Roman" w:cs="Times New Roman"/>
          <w:sz w:val="24"/>
          <w:szCs w:val="24"/>
        </w:rPr>
        <w:t>dead cow and remembering it disturbed her, so that she no longer felt so eager to look out of the window at everything.                                                                 7. “Okay, madam,” he answered her smilingly. “Come and join us whenever you feel like.” The conductor smiled at Valli because he liked this polite young girl and answered her jokingly as Madam, while inviting her to ride on the bus again.                                      8. She spoke very casually, not expecting a reply. Valli’s aunt addressed Valli</w:t>
      </w:r>
      <w:r w:rsidR="0044671B">
        <w:rPr>
          <w:rFonts w:ascii="Times New Roman" w:hAnsi="Times New Roman" w:cs="Times New Roman"/>
          <w:sz w:val="24"/>
          <w:szCs w:val="24"/>
        </w:rPr>
        <w:t xml:space="preserve"> because she had just</w:t>
      </w:r>
      <w:r w:rsidR="00F91388">
        <w:rPr>
          <w:rFonts w:ascii="Times New Roman" w:hAnsi="Times New Roman" w:cs="Times New Roman"/>
          <w:sz w:val="24"/>
          <w:szCs w:val="24"/>
        </w:rPr>
        <w:t xml:space="preserve"> come in. She was not really waiting to know where Valli had been.</w:t>
      </w:r>
    </w:p>
    <w:p w:rsidR="00B20C5A" w:rsidRDefault="00F91388" w:rsidP="00B20C5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1. A) The bus conductor said this to Valli.                                                                                             B) He addressed her as ‘fine madam’ as a joke, because Valli had refused his help and had got on the bus by herself. Valli was not really angry</w:t>
      </w:r>
      <w:r w:rsidR="006F2976">
        <w:rPr>
          <w:rFonts w:ascii="Times New Roman" w:hAnsi="Times New Roman" w:cs="Times New Roman"/>
          <w:sz w:val="24"/>
          <w:szCs w:val="24"/>
        </w:rPr>
        <w:t xml:space="preserve"> with him.                                                       C) The other passengers began laughing at the conductor’s joke and that made Valli feel very shy.                                                                                                                                           2. A) Valli stood up on the seat because when she started to look outside, she found her view cut off by a canvas blind that covered the lower part of the windows.                                    B) The bus was going along the bank of a canal. On one side of the naroow road, there was the canal and beyond it, palm trees, grassland, distant mountains, and the blue sky. On the other side was a deep stitch and then acres of green fields as far as the eye could see.                                                                                                                                    C) Valli felt very happy and excited to see the different sights.                                                              3. A) Valli had saved whatever coins she could, without buying peppermints, toys, balloons and the like. Finally, </w:t>
      </w:r>
      <w:r w:rsidR="0059754A">
        <w:rPr>
          <w:rFonts w:ascii="Times New Roman" w:hAnsi="Times New Roman" w:cs="Times New Roman"/>
          <w:sz w:val="24"/>
          <w:szCs w:val="24"/>
        </w:rPr>
        <w:t xml:space="preserve">she had saved a total of sixty paise. She had even gone without a ride on the merry go-round at the village fair, even though she had the </w:t>
      </w:r>
      <w:r w:rsidR="0059754A">
        <w:rPr>
          <w:rFonts w:ascii="Times New Roman" w:hAnsi="Times New Roman" w:cs="Times New Roman"/>
          <w:sz w:val="24"/>
          <w:szCs w:val="24"/>
        </w:rPr>
        <w:lastRenderedPageBreak/>
        <w:t>money.                                                                                                                                                    B) Valli’s other problem had been to get out of the house without her mother’s knowledge. So she had slipped out when her mother was sleeping after lunch.                                    C) Yes, Valli’s efforts for the journey were justified as she really enjoyed the journey and all the various things she could see and hear.</w:t>
      </w:r>
      <w:r w:rsidR="00B20C5A">
        <w:rPr>
          <w:rFonts w:ascii="Times New Roman" w:hAnsi="Times New Roman" w:cs="Times New Roman"/>
          <w:sz w:val="24"/>
          <w:szCs w:val="24"/>
        </w:rPr>
        <w:t xml:space="preserve">                                                                                  4. A) The line refers to the possibility of Valli’s mother and aunt understanding her smile or knowing where she had been.                                                                                                    B) There was little chance of that happening because none of them had any idea that Valli had taken a bus ride, there was nothing to give it away and Valli was not going to tell them.                                                                                                                                              C) Valli felt quietly glad about this because she enjoyed her secret.</w:t>
      </w:r>
    </w:p>
    <w:p w:rsidR="00B20C5A" w:rsidRDefault="00B20C5A" w:rsidP="00B20C5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1. </w:t>
      </w:r>
      <w:r w:rsidRPr="00E96308">
        <w:rPr>
          <w:rFonts w:ascii="Times New Roman" w:hAnsi="Times New Roman" w:cs="Times New Roman"/>
          <w:b/>
          <w:sz w:val="24"/>
          <w:szCs w:val="24"/>
        </w:rPr>
        <w:t xml:space="preserve">Write on your own.                                                                                                                              </w:t>
      </w:r>
      <w:r>
        <w:rPr>
          <w:rFonts w:ascii="Times New Roman" w:hAnsi="Times New Roman" w:cs="Times New Roman"/>
          <w:sz w:val="24"/>
          <w:szCs w:val="24"/>
        </w:rPr>
        <w:t>2. A) Yes, the simple bus journey was an adventure for Valli because it was the first time she was going on the journey, she had waited and wanted for long time to ride on the bus and she was happy and excited by most of the things she saw. It was additionally exciting as it was a secret.                                                                                                  B) Yes. Valli</w:t>
      </w:r>
      <w:r w:rsidR="0093127D">
        <w:rPr>
          <w:rFonts w:ascii="Times New Roman" w:hAnsi="Times New Roman" w:cs="Times New Roman"/>
          <w:sz w:val="24"/>
          <w:szCs w:val="24"/>
        </w:rPr>
        <w:t xml:space="preserve"> saw trees, fields, grassland, mountains and canal as well as a shopping street with shops selling different things and crowds passing through.                                                   C) No, on the return journey, the sight of the dead cow filled Valli with sadness and decreased her eagerness and excitement.</w:t>
      </w:r>
      <w:r>
        <w:rPr>
          <w:rFonts w:ascii="Times New Roman" w:hAnsi="Times New Roman" w:cs="Times New Roman"/>
          <w:sz w:val="24"/>
          <w:szCs w:val="24"/>
        </w:rPr>
        <w:t xml:space="preserve"> </w:t>
      </w:r>
      <w:r w:rsidRPr="00B20C5A">
        <w:rPr>
          <w:rFonts w:ascii="Times New Roman" w:hAnsi="Times New Roman" w:cs="Times New Roman"/>
          <w:sz w:val="24"/>
          <w:szCs w:val="24"/>
        </w:rPr>
        <w:t xml:space="preserve">  </w:t>
      </w: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Default="00A40CF8" w:rsidP="00A40CF8">
      <w:pPr>
        <w:rPr>
          <w:rFonts w:ascii="Times New Roman" w:hAnsi="Times New Roman" w:cs="Times New Roman"/>
          <w:sz w:val="24"/>
          <w:szCs w:val="24"/>
        </w:rPr>
      </w:pPr>
    </w:p>
    <w:p w:rsidR="00A40CF8" w:rsidRPr="00A40CF8" w:rsidRDefault="00A40CF8" w:rsidP="00A40CF8">
      <w:pPr>
        <w:rPr>
          <w:rFonts w:ascii="Times New Roman" w:hAnsi="Times New Roman" w:cs="Times New Roman"/>
          <w:sz w:val="24"/>
          <w:szCs w:val="24"/>
        </w:rPr>
      </w:pPr>
      <w:r>
        <w:rPr>
          <w:rFonts w:ascii="Times New Roman" w:hAnsi="Times New Roman" w:cs="Times New Roman"/>
          <w:sz w:val="24"/>
          <w:szCs w:val="24"/>
        </w:rPr>
        <w:t xml:space="preserve">Teacher’s Sign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Principal Sign</w:t>
      </w:r>
    </w:p>
    <w:sectPr w:rsidR="00A40CF8" w:rsidRPr="00A40CF8"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7C" w:rsidRDefault="00E57C7C" w:rsidP="00112626">
      <w:pPr>
        <w:spacing w:after="0" w:line="240" w:lineRule="auto"/>
      </w:pPr>
      <w:r>
        <w:separator/>
      </w:r>
    </w:p>
  </w:endnote>
  <w:endnote w:type="continuationSeparator" w:id="0">
    <w:p w:rsidR="00E57C7C" w:rsidRDefault="00E57C7C"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A40CF8">
          <w:rPr>
            <w:noProof/>
          </w:rPr>
          <w:t>2</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7C" w:rsidRDefault="00E57C7C" w:rsidP="00112626">
      <w:pPr>
        <w:spacing w:after="0" w:line="240" w:lineRule="auto"/>
      </w:pPr>
      <w:r>
        <w:separator/>
      </w:r>
    </w:p>
  </w:footnote>
  <w:footnote w:type="continuationSeparator" w:id="0">
    <w:p w:rsidR="00E57C7C" w:rsidRDefault="00E57C7C"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22C03"/>
    <w:multiLevelType w:val="hybridMultilevel"/>
    <w:tmpl w:val="B92C6FEE"/>
    <w:lvl w:ilvl="0" w:tplc="47608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712B4"/>
    <w:multiLevelType w:val="hybridMultilevel"/>
    <w:tmpl w:val="E77C43EE"/>
    <w:lvl w:ilvl="0" w:tplc="2CBC99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5"/>
  </w:num>
  <w:num w:numId="6">
    <w:abstractNumId w:val="11"/>
  </w:num>
  <w:num w:numId="7">
    <w:abstractNumId w:val="13"/>
  </w:num>
  <w:num w:numId="8">
    <w:abstractNumId w:val="6"/>
  </w:num>
  <w:num w:numId="9">
    <w:abstractNumId w:val="1"/>
  </w:num>
  <w:num w:numId="10">
    <w:abstractNumId w:val="14"/>
  </w:num>
  <w:num w:numId="11">
    <w:abstractNumId w:val="12"/>
  </w:num>
  <w:num w:numId="12">
    <w:abstractNumId w:val="4"/>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67F77"/>
    <w:rsid w:val="000D7D66"/>
    <w:rsid w:val="000E7CA6"/>
    <w:rsid w:val="0011038E"/>
    <w:rsid w:val="00112626"/>
    <w:rsid w:val="00127071"/>
    <w:rsid w:val="00172D31"/>
    <w:rsid w:val="00177938"/>
    <w:rsid w:val="00201E47"/>
    <w:rsid w:val="00254706"/>
    <w:rsid w:val="00283C66"/>
    <w:rsid w:val="00296273"/>
    <w:rsid w:val="00354648"/>
    <w:rsid w:val="00390D59"/>
    <w:rsid w:val="003B443C"/>
    <w:rsid w:val="003F7947"/>
    <w:rsid w:val="004000AC"/>
    <w:rsid w:val="0044671B"/>
    <w:rsid w:val="004864E6"/>
    <w:rsid w:val="004A277C"/>
    <w:rsid w:val="005529E3"/>
    <w:rsid w:val="00577D64"/>
    <w:rsid w:val="0059754A"/>
    <w:rsid w:val="005B0734"/>
    <w:rsid w:val="005D37D1"/>
    <w:rsid w:val="006F2976"/>
    <w:rsid w:val="006F394E"/>
    <w:rsid w:val="00713C1F"/>
    <w:rsid w:val="00714CC6"/>
    <w:rsid w:val="007B5D5D"/>
    <w:rsid w:val="007D72B7"/>
    <w:rsid w:val="00840ECF"/>
    <w:rsid w:val="00872643"/>
    <w:rsid w:val="008B67D0"/>
    <w:rsid w:val="008C2070"/>
    <w:rsid w:val="00901280"/>
    <w:rsid w:val="0093127D"/>
    <w:rsid w:val="00975F8F"/>
    <w:rsid w:val="009B5EA0"/>
    <w:rsid w:val="00A116C9"/>
    <w:rsid w:val="00A40CF8"/>
    <w:rsid w:val="00A5319D"/>
    <w:rsid w:val="00AB0000"/>
    <w:rsid w:val="00B20C5A"/>
    <w:rsid w:val="00BB558E"/>
    <w:rsid w:val="00C00A08"/>
    <w:rsid w:val="00C82779"/>
    <w:rsid w:val="00C93A96"/>
    <w:rsid w:val="00CD2361"/>
    <w:rsid w:val="00CF5903"/>
    <w:rsid w:val="00D43806"/>
    <w:rsid w:val="00E57C7C"/>
    <w:rsid w:val="00E96308"/>
    <w:rsid w:val="00EC18F9"/>
    <w:rsid w:val="00EE609C"/>
    <w:rsid w:val="00EF5DCF"/>
    <w:rsid w:val="00F1744A"/>
    <w:rsid w:val="00F91388"/>
    <w:rsid w:val="00FA52B8"/>
    <w:rsid w:val="00FC57CB"/>
    <w:rsid w:val="00FD5994"/>
    <w:rsid w:val="00FF5C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7634"/>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A53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16EC-B72E-4F3D-91CB-8DD5B195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60</cp:revision>
  <dcterms:created xsi:type="dcterms:W3CDTF">2025-05-07T08:13:00Z</dcterms:created>
  <dcterms:modified xsi:type="dcterms:W3CDTF">2025-07-07T17:05:00Z</dcterms:modified>
</cp:coreProperties>
</file>