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left="1440" w:hanging="1440"/>
        <w:jc w:val="center"/>
        <w:rPr>
          <w:b/>
          <w:lang w:val="en-US"/>
        </w:rPr>
      </w:pPr>
      <w:bookmarkStart w:id="0" w:name="_GoBack"/>
      <w:bookmarkEnd w:id="0"/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5506085</wp:posOffset>
            </wp:positionH>
            <wp:positionV relativeFrom="page">
              <wp:posOffset>669550</wp:posOffset>
            </wp:positionV>
            <wp:extent cx="1262277" cy="843509"/>
            <wp:effectExtent l="0" t="0" r="0" b="0"/>
            <wp:wrapTopAndBottom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10800000" flipV="1">
                      <a:off x="0" y="0"/>
                      <a:ext cx="1262277" cy="843509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836330</wp:posOffset>
            </wp:positionH>
            <wp:positionV relativeFrom="page">
              <wp:posOffset>464784</wp:posOffset>
            </wp:positionV>
            <wp:extent cx="1252132" cy="1191621"/>
            <wp:effectExtent l="0" t="0" r="0" b="0"/>
            <wp:wrapTopAndBottom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2132" cy="1191621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lang w:val="en-US"/>
        </w:rPr>
        <w:t xml:space="preserve">  V</w:t>
      </w:r>
      <w:r>
        <w:rPr>
          <w:b/>
          <w:lang w:val="en-US"/>
        </w:rPr>
        <w:t>EDA INTERNATIONAL SCHOOL</w:t>
      </w:r>
    </w:p>
    <w:p>
      <w:pPr>
        <w:pStyle w:val="style0"/>
        <w:spacing w:after="0" w:lineRule="auto" w:line="240"/>
        <w:ind w:left="1440" w:hanging="1440"/>
        <w:jc w:val="center"/>
        <w:rPr>
          <w:b/>
          <w:lang w:val="en-US"/>
        </w:rPr>
      </w:pPr>
      <w:r>
        <w:rPr>
          <w:b/>
          <w:lang w:val="en-US"/>
        </w:rPr>
        <w:t>Proposed ICSE Board</w:t>
      </w:r>
    </w:p>
    <w:p>
      <w:pPr>
        <w:pStyle w:val="style0"/>
        <w:jc w:val="center"/>
        <w:rPr>
          <w:b/>
          <w:lang w:val="en-US"/>
        </w:rPr>
      </w:pPr>
      <w:r>
        <w:rPr>
          <w:b/>
          <w:lang w:val="en-US"/>
        </w:rPr>
        <w:t>Class - LKG</w:t>
      </w:r>
    </w:p>
    <w:p>
      <w:pPr>
        <w:pStyle w:val="style0"/>
        <w:jc w:val="center"/>
        <w:rPr>
          <w:b/>
          <w:lang w:val="en-US"/>
        </w:rPr>
      </w:pPr>
      <w:r>
        <w:rPr>
          <w:b/>
          <w:lang w:val="en-US"/>
        </w:rPr>
        <w:t>MONTHLY PLANNER FOR THE MONTH OF September 2024</w:t>
      </w:r>
    </w:p>
    <w:tbl>
      <w:tblPr>
        <w:tblStyle w:val="style154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4395"/>
        <w:gridCol w:w="4110"/>
      </w:tblGrid>
      <w:tr>
        <w:trPr>
          <w:trHeight w:val="760" w:hRule="atLeast"/>
        </w:trPr>
        <w:tc>
          <w:tcPr>
            <w:tcW w:w="198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Subject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  Topics</w:t>
            </w:r>
            <w:r>
              <w:rPr>
                <w:lang w:val="en-US"/>
              </w:rPr>
              <w:tab/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Objective</w:t>
            </w:r>
          </w:p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>
          <w:trHeight w:val="2716" w:hRule="atLeast"/>
        </w:trPr>
        <w:tc>
          <w:tcPr>
            <w:tcW w:w="198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English</w:t>
            </w:r>
            <w:r>
              <w:rPr>
                <w:lang w:val="en-US"/>
              </w:rPr>
              <w:tab/>
            </w:r>
          </w:p>
        </w:tc>
        <w:tc>
          <w:tcPr>
            <w:tcW w:w="4395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Patterns</w:t>
            </w:r>
            <w:r>
              <w:rPr>
                <w:lang w:val="en-US"/>
              </w:rPr>
              <w:tab/>
            </w:r>
          </w:p>
          <w:p>
            <w:pPr>
              <w:pStyle w:val="style179"/>
              <w:rPr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    2)Introduction of letters</w:t>
            </w:r>
            <w:r>
              <w:rPr>
                <w:lang w:val="en-US"/>
              </w:rPr>
              <w:tab/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        Gg,Pp,Bb,Rr,Dd,Oo,Qq,Ss,Jj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Pg.no-47,49,51,53,55,59,61,63,65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    3) Two letter words skill book-2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   Pg.no-21,23,25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Develops fine motor skill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Helps to learn formation of letters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and  its sound</w:t>
            </w:r>
          </w:p>
        </w:tc>
      </w:tr>
      <w:tr>
        <w:tblPrEx/>
        <w:trPr>
          <w:trHeight w:val="391" w:hRule="atLeast"/>
        </w:trPr>
        <w:tc>
          <w:tcPr>
            <w:tcW w:w="198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Rhymes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1. Five little soldiers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2.If I were a kite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3.Kites, Kites </w:t>
            </w:r>
          </w:p>
          <w:p>
            <w:pPr>
              <w:pStyle w:val="style0"/>
              <w:rPr>
                <w:lang w:val="en-US"/>
              </w:rPr>
            </w:pP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helps to recite the rhymes with actions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</w:tr>
      <w:tr>
        <w:tblPrEx/>
        <w:trPr>
          <w:trHeight w:val="391" w:hRule="atLeast"/>
        </w:trPr>
        <w:tc>
          <w:tcPr>
            <w:tcW w:w="198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Phonics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sounds and action of letters mentioned 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helps to identify the letters with action</w:t>
            </w:r>
          </w:p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>
          <w:trHeight w:val="101" w:hRule="atLeast"/>
        </w:trPr>
        <w:tc>
          <w:tcPr>
            <w:tcW w:w="198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Kannada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>
            <w:pPr>
              <w:pStyle w:val="style0"/>
              <w:rPr>
                <w:lang w:val="en-US"/>
              </w:rPr>
            </w:pP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Introduction &amp; writing of letter </w:t>
            </w:r>
            <w:r>
              <w:rPr>
                <w:rFonts w:hint="cs"/>
                <w:cs/>
                <w:lang w:val="en-US" w:bidi="kn-IN"/>
              </w:rPr>
              <w:t>ಇ</w:t>
            </w:r>
            <w:r>
              <w:rPr>
                <w:rFonts w:hint="default"/>
                <w:lang w:val="en-US" w:bidi="kn-IN"/>
              </w:rPr>
              <w:t>,</w:t>
            </w:r>
            <w:r>
              <w:rPr>
                <w:rFonts w:hint="cs"/>
                <w:cs/>
                <w:lang w:val="en-US" w:bidi="kn-IN"/>
              </w:rPr>
              <w:t>ಈ</w:t>
            </w:r>
            <w:r>
              <w:rPr>
                <w:rFonts w:hint="default"/>
                <w:lang w:val="en-US" w:bidi="kn-IN"/>
              </w:rPr>
              <w:t>,ಉ, ಊ, ಋ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helps to learn formation of letters</w:t>
            </w:r>
          </w:p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>
          <w:trHeight w:val="391" w:hRule="atLeast"/>
        </w:trPr>
        <w:tc>
          <w:tcPr>
            <w:tcW w:w="198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Hindi</w:t>
            </w:r>
            <w:r>
              <w:rPr>
                <w:lang w:val="en-US"/>
              </w:rPr>
              <w:tab/>
            </w: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Introduction &amp; writing of  letter </w:t>
            </w:r>
            <w:r>
              <w:rPr>
                <w:rFonts w:hint="cs"/>
                <w:cs/>
                <w:lang w:val="en-US" w:bidi="kn-IN"/>
              </w:rPr>
              <w:t xml:space="preserve"> </w:t>
            </w:r>
            <w:r>
              <w:rPr>
                <w:rFonts w:ascii="Calibri" w:cs="Mangal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cs/>
                <w:em w:val="none"/>
                <w:lang w:val="en-US" w:eastAsia="en-US"/>
              </w:rPr>
              <w:t>इ</w:t>
            </w:r>
            <w:r>
              <w:rPr>
                <w:lang w:val="en-US"/>
              </w:rPr>
              <w:t xml:space="preserve"> , </w:t>
            </w:r>
            <w:r>
              <w:rPr>
                <w:rFonts w:cs="Mangal"/>
                <w:cs/>
                <w:lang w:val="en-US"/>
              </w:rPr>
              <w:t>ई</w:t>
            </w:r>
            <w:r>
              <w:rPr>
                <w:rFonts w:cs="Mangal"/>
                <w:lang w:val="en-US"/>
              </w:rPr>
              <w:t>, उ, ऊ, रू</w:t>
            </w:r>
            <w:r>
              <w:rPr>
                <w:rFonts w:cs="Mangal"/>
                <w:lang w:val="en-IN"/>
              </w:rPr>
              <w:t xml:space="preserve"> 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helps to learn formation of letters</w:t>
            </w:r>
          </w:p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>
          <w:trHeight w:val="1850" w:hRule="atLeast"/>
        </w:trPr>
        <w:tc>
          <w:tcPr>
            <w:tcW w:w="198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Mathematics</w:t>
            </w:r>
            <w:r>
              <w:rPr>
                <w:lang w:val="en-US"/>
              </w:rPr>
              <w:tab/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Shape</w:t>
            </w:r>
          </w:p>
        </w:tc>
        <w:tc>
          <w:tcPr>
            <w:tcW w:w="4395" w:type="dxa"/>
            <w:tcBorders/>
          </w:tcPr>
          <w:p>
            <w:pPr>
              <w:pStyle w:val="style0"/>
              <w:ind w:left="1440" w:hanging="1440"/>
              <w:rPr>
                <w:lang w:val="en-US"/>
              </w:rPr>
            </w:pPr>
            <w:r>
              <w:rPr>
                <w:lang w:val="en-US"/>
              </w:rPr>
              <w:t>Pre-Concepts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 xml:space="preserve">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a) write in correct order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b) count on number line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c)Number that  comes after</w:t>
            </w:r>
            <w:r>
              <w:rPr>
                <w:lang w:val="en-US"/>
              </w:rPr>
              <w:tab/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d) Diamond &amp; Star                                        Numbers (21-40)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Number names 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helps in sorting objects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*children learn different types of shapes</w:t>
            </w:r>
          </w:p>
        </w:tc>
      </w:tr>
      <w:tr>
        <w:tblPrEx/>
        <w:trPr>
          <w:trHeight w:val="1408" w:hRule="atLeast"/>
        </w:trPr>
        <w:tc>
          <w:tcPr>
            <w:tcW w:w="198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General Awareness</w:t>
            </w: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1. My music room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2. Our school rules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3. At the park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4. At the beach</w:t>
            </w:r>
            <w:r>
              <w:rPr>
                <w:lang w:val="en-US"/>
              </w:rPr>
              <w:tab/>
            </w:r>
          </w:p>
          <w:p>
            <w:pPr>
              <w:pStyle w:val="style0"/>
              <w:rPr>
                <w:lang w:val="en-US"/>
              </w:rPr>
            </w:pP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* help children in identifying different              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areas meant for particular work .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*Importance of following school rules.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*Identifying and recognising different objects and activities at park and beach.</w:t>
            </w:r>
          </w:p>
          <w:p>
            <w:pPr>
              <w:pStyle w:val="style0"/>
              <w:rPr>
                <w:lang w:val="en-US"/>
              </w:rPr>
            </w:pPr>
          </w:p>
        </w:tc>
      </w:tr>
    </w:tbl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ind w:left="1440"/>
        <w:rPr>
          <w:b/>
          <w:lang w:val="en-US"/>
        </w:rPr>
      </w:pPr>
      <w:r>
        <w:rPr>
          <w:b/>
          <w:lang w:val="en-US"/>
        </w:rPr>
        <w:t xml:space="preserve">                         </w:t>
      </w:r>
    </w:p>
    <w:p>
      <w:pPr>
        <w:pStyle w:val="style0"/>
        <w:ind w:left="1440"/>
        <w:rPr>
          <w:b/>
          <w:lang w:val="en-US"/>
        </w:rPr>
      </w:pPr>
      <w:r>
        <w:rPr>
          <w:b/>
          <w:lang w:val="en-US"/>
        </w:rPr>
        <w:t xml:space="preserve">List of Events for the month of   September </w:t>
      </w:r>
    </w:p>
    <w:p>
      <w:pPr>
        <w:pStyle w:val="style0"/>
        <w:ind w:left="1440" w:firstLine="720"/>
        <w:rPr>
          <w:b/>
          <w:lang w:val="en-US"/>
        </w:rPr>
      </w:pPr>
    </w:p>
    <w:tbl>
      <w:tblPr>
        <w:jc w:val="lef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3472"/>
        <w:gridCol w:w="4157"/>
      </w:tblGrid>
      <w:tr>
        <w:trPr>
          <w:cantSplit w:val="false"/>
          <w:tblHeader w:val="false"/>
          <w:jc w:val="left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DATE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AND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DAY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ind w:firstLine="980" w:firstLineChars="450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EVENTS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                         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ACTIVITIES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04/09/2024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WEDNESDAY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TEACHER'S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DAY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CELEBRATION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*Explaining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the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important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role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of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a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teacher.</w:t>
            </w: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*Short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introduction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of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Dr.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Sarvapalli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Radhakrishnan.</w:t>
            </w: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*Children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should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come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in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Wednesday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uniform.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0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6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/0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9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/2024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FRIDAY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GREEN DAY AND GANESH CHATURTHI CELEBRATION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*Children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should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come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in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Green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colour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dress.</w:t>
            </w: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*Group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activity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-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Clay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modelling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Ganesha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Idol.</w:t>
            </w: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13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/0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9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/2024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FRIDAY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lang w:val="en-US"/>
              </w:rPr>
              <w:t>ONAM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*Children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will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have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to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come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in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Ethnic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Attire.</w:t>
            </w:r>
          </w:p>
          <w:p>
            <w:pPr>
              <w:pStyle w:val="style0"/>
              <w:spacing w:after="200" w:lineRule="auto" w:line="276"/>
              <w:jc w:val="left"/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*Making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POO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KOLLAM</w:t>
            </w: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*Explanation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on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importance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of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Onam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Celebration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20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/0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9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/2024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FRIDAY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CURRICULUM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BASED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ACTIVITIES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:-</w:t>
            </w: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CONVERSATION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Conversation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Topic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-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MY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TEACHER</w:t>
            </w: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Child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should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speak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few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lines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on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the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given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topic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in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English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only.</w:t>
            </w: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27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/0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9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/2024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FRIDAY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SCIENCE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OR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MATHS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MODEL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EXHIBITION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*Students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should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make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any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model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and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bring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to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school.</w:t>
            </w: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*They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can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refer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any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topic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from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their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General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awareness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book,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maths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book,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STEAM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book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or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any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external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reference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will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do.</w:t>
            </w: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*Students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should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speak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5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-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10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lines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about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the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model.</w:t>
            </w: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</w:p>
        </w:tc>
      </w:tr>
    </w:tbl>
    <w:p>
      <w:pPr>
        <w:pStyle w:val="style0"/>
        <w:ind w:left="1440" w:firstLine="720"/>
        <w:rPr>
          <w:lang w:val="en-US"/>
        </w:rPr>
      </w:pPr>
      <w:r>
        <w:rPr>
          <w:lang w:val="en-US"/>
        </w:rPr>
        <w:t xml:space="preserve">      </w:t>
      </w:r>
    </w:p>
    <w:p>
      <w:pPr>
        <w:pStyle w:val="style0"/>
        <w:ind w:left="1440" w:firstLine="720"/>
        <w:rPr>
          <w:lang w:val="en-US"/>
        </w:rPr>
      </w:pPr>
      <w:r>
        <w:rPr>
          <w:lang w:val="en-US"/>
        </w:rPr>
        <w:t xml:space="preserve">          </w:t>
      </w:r>
    </w:p>
    <w:p>
      <w:pPr>
        <w:pStyle w:val="style0"/>
        <w:ind w:left="1440" w:firstLine="720"/>
        <w:rPr>
          <w:lang w:val="en-US"/>
        </w:rPr>
      </w:pPr>
      <w:r>
        <w:rPr>
          <w:lang w:val="en-US"/>
        </w:rPr>
        <w:t xml:space="preserve">   List of Holidays </w:t>
      </w:r>
    </w:p>
    <w:tbl>
      <w:tblPr>
        <w:jc w:val="lef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3"/>
        <w:gridCol w:w="5849"/>
      </w:tblGrid>
      <w:tr>
        <w:trPr>
          <w:cantSplit w:val="false"/>
          <w:tblHeader w:val="false"/>
          <w:jc w:val="left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05/09/2024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THURSDAY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HOLIDAY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ON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ACCOUNT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OF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TEACHER’S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DAY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07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/0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9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/2024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SATURDAY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HOLIDAY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ON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ACCOUNT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OF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GANESH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CHATURTHY</w:t>
            </w:r>
          </w:p>
        </w:tc>
      </w:tr>
    </w:tbl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  <w:r>
        <w:rPr>
          <w:lang w:val="en-US"/>
        </w:rPr>
        <w:t xml:space="preserve">  </w:t>
      </w: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>
      <w:pPr>
        <w:pStyle w:val="style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tabs>
          <w:tab w:val="left" w:leader="none" w:pos="2220"/>
        </w:tabs>
        <w:rPr>
          <w:lang w:val="en-US"/>
        </w:rPr>
      </w:pPr>
    </w:p>
    <w:sectPr>
      <w:pgSz w:w="11900" w:h="16840" w:orient="portrait"/>
      <w:pgMar w:top="1117" w:right="1145" w:bottom="1146" w:left="12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imSu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AE8D80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CAEA5AE"/>
    <w:lvl w:ilvl="0" w:tplc="41420A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0000002"/>
    <w:multiLevelType w:val="hybridMultilevel"/>
    <w:tmpl w:val="7F7C2910"/>
    <w:lvl w:ilvl="0" w:tplc="A20AE6F4">
      <w:start w:val="1"/>
      <w:numFmt w:val="decimal"/>
      <w:lvlText w:val="%1)"/>
      <w:lvlJc w:val="left"/>
      <w:pPr>
        <w:ind w:left="720" w:hanging="360"/>
      </w:pPr>
      <w:rPr>
        <w:rFonts w:ascii="Calibri" w:cs="宋体" w:eastAsia="Calibri" w:hAnsi="Calibr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35C650F2"/>
    <w:lvl w:ilvl="0" w:tplc="07349C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0000004"/>
    <w:multiLevelType w:val="hybridMultilevel"/>
    <w:tmpl w:val="2ABE23CE"/>
    <w:lvl w:ilvl="0" w:tplc="38A22C9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00000005"/>
    <w:multiLevelType w:val="hybridMultilevel"/>
    <w:tmpl w:val="EB2C92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32">
    <w:name w:val="footer"/>
    <w:basedOn w:val="style0"/>
    <w:next w:val="style32"/>
    <w:pPr>
      <w:tabs>
        <w:tab w:val="center" w:leader="none" w:pos="4140"/>
        <w:tab w:val="right" w:leader="none" w:pos="8300"/>
      </w:tabs>
      <w:snapToGrid w:val="false"/>
      <w:spacing w:before="0" w:after="200" w:lineRule="auto" w:line="276"/>
      <w:ind w:left="0" w:right="0"/>
      <w:jc w:val="left"/>
    </w:pPr>
    <w:rPr>
      <w:rFonts w:ascii="Calibri" w:cs="Times New Roman" w:eastAsia="SimSun" w:hAnsi="Calibri"/>
      <w:sz w:val="18"/>
      <w:szCs w:val="18"/>
      <w:lang w:val="en-US" w:bidi="ar-SA" w:eastAsia="zh-CN"/>
    </w:rPr>
  </w:style>
  <w:style w:type="paragraph" w:styleId="style31">
    <w:name w:val="header"/>
    <w:basedOn w:val="style0"/>
    <w:next w:val="style31"/>
    <w:pPr>
      <w:tabs>
        <w:tab w:val="center" w:leader="none" w:pos="4140"/>
        <w:tab w:val="right" w:leader="none" w:pos="8300"/>
      </w:tabs>
      <w:snapToGrid w:val="false"/>
      <w:spacing w:before="0" w:after="200" w:lineRule="auto" w:line="276"/>
      <w:ind w:left="0" w:right="0"/>
    </w:pPr>
    <w:rPr>
      <w:rFonts w:ascii="Calibri" w:cs="Times New Roman" w:eastAsia="SimSun" w:hAnsi="Calibri"/>
      <w:sz w:val="18"/>
      <w:szCs w:val="18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362</Words>
  <Pages>2</Pages>
  <Characters>1990</Characters>
  <Application>WPS Office</Application>
  <DocSecurity>0</DocSecurity>
  <Paragraphs>146</Paragraphs>
  <ScaleCrop>false</ScaleCrop>
  <LinksUpToDate>false</LinksUpToDate>
  <CharactersWithSpaces>2560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2024-06-29T15:47:00Z</dcterms:created>
  <dc:creator>comp 12</dc:creator>
  <lastModifiedBy>RMX3998</lastModifiedBy>
  <dcterms:modified xsi:type="dcterms:W3CDTF">2024-09-03T08:59:40Z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21abd08c14e64f87a0a12e46ea870484</vt:lpwstr>
  </property>
</Properties>
</file>