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1"/>
        </w:rPr>
      </w:pPr>
    </w:p>
    <w:p>
      <w:pPr>
        <w:spacing w:before="101"/>
        <w:ind w:left="1882" w:right="0" w:firstLine="0"/>
        <w:jc w:val="left"/>
        <w:rPr>
          <w:rFonts w:ascii="Cambria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201693</wp:posOffset>
            </wp:positionH>
            <wp:positionV relativeFrom="paragraph">
              <wp:posOffset>-594960</wp:posOffset>
            </wp:positionV>
            <wp:extent cx="951466" cy="971550"/>
            <wp:effectExtent l="0" t="0" r="0" b="0"/>
            <wp:wrapNone/>
            <wp:docPr id="1" name="image1.jpeg" descr="WhatsApp Image 2022-08-06 at 11.47.21 A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6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4071873</wp:posOffset>
            </wp:positionH>
            <wp:positionV relativeFrom="paragraph">
              <wp:posOffset>-337785</wp:posOffset>
            </wp:positionV>
            <wp:extent cx="1047750" cy="561975"/>
            <wp:effectExtent l="0" t="0" r="0" b="0"/>
            <wp:wrapNone/>
            <wp:docPr id="3" name="image2.jpeg" descr="WhatsApp Image 2022-11-25 at 1.29.21 P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color w:val="365F91"/>
          <w:sz w:val="28"/>
        </w:rPr>
        <w:t>VEDA</w:t>
      </w:r>
      <w:r>
        <w:rPr>
          <w:rFonts w:ascii="Cambria"/>
          <w:b/>
          <w:color w:val="365F91"/>
          <w:spacing w:val="-7"/>
          <w:sz w:val="28"/>
        </w:rPr>
        <w:t> </w:t>
      </w:r>
      <w:r>
        <w:rPr>
          <w:rFonts w:ascii="Cambria"/>
          <w:b/>
          <w:color w:val="365F91"/>
          <w:sz w:val="28"/>
        </w:rPr>
        <w:t>INTERNATIONAL</w:t>
      </w:r>
      <w:r>
        <w:rPr>
          <w:rFonts w:ascii="Cambria"/>
          <w:b/>
          <w:color w:val="365F91"/>
          <w:spacing w:val="-7"/>
          <w:sz w:val="28"/>
        </w:rPr>
        <w:t> </w:t>
      </w:r>
      <w:r>
        <w:rPr>
          <w:rFonts w:ascii="Cambria"/>
          <w:b/>
          <w:color w:val="365F91"/>
          <w:sz w:val="28"/>
        </w:rPr>
        <w:t>SCHOOL</w:t>
      </w:r>
    </w:p>
    <w:p>
      <w:pPr>
        <w:pStyle w:val="BodyText"/>
        <w:spacing w:before="32"/>
        <w:ind w:left="3092"/>
      </w:pPr>
      <w:r>
        <w:rPr/>
        <w:t>Class:LKG</w:t>
      </w:r>
    </w:p>
    <w:p>
      <w:pPr>
        <w:pStyle w:val="BodyText"/>
        <w:spacing w:before="68"/>
        <w:ind w:left="2105"/>
      </w:pPr>
      <w:r>
        <w:rPr/>
        <w:t>Planner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month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June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  <w:gridCol w:w="94"/>
        <w:gridCol w:w="3790"/>
        <w:gridCol w:w="3740"/>
      </w:tblGrid>
      <w:tr>
        <w:trPr>
          <w:trHeight w:val="393" w:hRule="atLeast"/>
        </w:trPr>
        <w:tc>
          <w:tcPr>
            <w:tcW w:w="3761" w:type="dxa"/>
            <w:gridSpan w:val="2"/>
          </w:tcPr>
          <w:p>
            <w:pPr>
              <w:pStyle w:val="TableParagraph"/>
              <w:spacing w:line="373" w:lineRule="exact"/>
              <w:ind w:left="110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Subject</w:t>
            </w:r>
          </w:p>
        </w:tc>
        <w:tc>
          <w:tcPr>
            <w:tcW w:w="3790" w:type="dxa"/>
          </w:tcPr>
          <w:p>
            <w:pPr>
              <w:pStyle w:val="TableParagraph"/>
              <w:spacing w:line="373" w:lineRule="exact"/>
              <w:ind w:left="109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Topic</w:t>
            </w:r>
          </w:p>
        </w:tc>
        <w:tc>
          <w:tcPr>
            <w:tcW w:w="3740" w:type="dxa"/>
          </w:tcPr>
          <w:p>
            <w:pPr>
              <w:pStyle w:val="TableParagraph"/>
              <w:spacing w:line="373" w:lineRule="exact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Objective</w:t>
            </w:r>
          </w:p>
        </w:tc>
      </w:tr>
      <w:tr>
        <w:trPr>
          <w:trHeight w:val="1012" w:hRule="atLeast"/>
        </w:trPr>
        <w:tc>
          <w:tcPr>
            <w:tcW w:w="3761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3790" w:type="dxa"/>
          </w:tcPr>
          <w:p>
            <w:pPr>
              <w:pStyle w:val="TableParagraph"/>
              <w:spacing w:before="1"/>
              <w:ind w:left="109" w:right="1527"/>
              <w:rPr>
                <w:sz w:val="22"/>
              </w:rPr>
            </w:pPr>
            <w:r>
              <w:rPr>
                <w:sz w:val="22"/>
              </w:rPr>
              <w:t>1)Patterns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2)Introduction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letter</w:t>
            </w:r>
          </w:p>
          <w:p>
            <w:pPr>
              <w:pStyle w:val="TableParagraph"/>
              <w:spacing w:before="5"/>
              <w:ind w:left="361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</w:t>
            </w:r>
          </w:p>
        </w:tc>
        <w:tc>
          <w:tcPr>
            <w:tcW w:w="3740" w:type="dxa"/>
          </w:tcPr>
          <w:p>
            <w:pPr>
              <w:pStyle w:val="TableParagraph"/>
              <w:spacing w:before="1"/>
              <w:ind w:right="296"/>
              <w:rPr>
                <w:sz w:val="22"/>
              </w:rPr>
            </w:pPr>
            <w:r>
              <w:rPr>
                <w:sz w:val="22"/>
              </w:rPr>
              <w:t>To develop fine motor skills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right="313"/>
              <w:rPr>
                <w:sz w:val="22"/>
              </w:rPr>
            </w:pPr>
            <w:r>
              <w:rPr>
                <w:sz w:val="22"/>
              </w:rPr>
              <w:t>letters,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sounds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letters</w:t>
            </w:r>
          </w:p>
        </w:tc>
      </w:tr>
      <w:tr>
        <w:trPr>
          <w:trHeight w:val="760" w:hRule="atLeast"/>
        </w:trPr>
        <w:tc>
          <w:tcPr>
            <w:tcW w:w="3761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Rhymes</w:t>
            </w:r>
          </w:p>
        </w:tc>
        <w:tc>
          <w:tcPr>
            <w:tcW w:w="3790" w:type="dxa"/>
          </w:tcPr>
          <w:p>
            <w:pPr>
              <w:pStyle w:val="TableParagraph"/>
              <w:spacing w:before="1"/>
              <w:ind w:left="109" w:right="2014"/>
              <w:rPr>
                <w:sz w:val="22"/>
              </w:rPr>
            </w:pPr>
            <w:r>
              <w:rPr>
                <w:sz w:val="22"/>
              </w:rPr>
              <w:t>1.Sit up doggie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2.Hot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cross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buns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3.Humpty dumpty</w:t>
            </w:r>
          </w:p>
        </w:tc>
        <w:tc>
          <w:tcPr>
            <w:tcW w:w="3740" w:type="dxa"/>
          </w:tcPr>
          <w:p>
            <w:pPr>
              <w:pStyle w:val="TableParagraph"/>
              <w:spacing w:before="1"/>
              <w:ind w:right="138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songs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with action</w:t>
            </w:r>
          </w:p>
        </w:tc>
      </w:tr>
      <w:tr>
        <w:trPr>
          <w:trHeight w:val="501" w:hRule="atLeast"/>
        </w:trPr>
        <w:tc>
          <w:tcPr>
            <w:tcW w:w="3761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Phonics</w:t>
            </w:r>
          </w:p>
        </w:tc>
        <w:tc>
          <w:tcPr>
            <w:tcW w:w="3790" w:type="dxa"/>
          </w:tcPr>
          <w:p>
            <w:pPr>
              <w:pStyle w:val="TableParagraph"/>
              <w:spacing w:line="252" w:lineRule="exact"/>
              <w:ind w:left="174" w:right="938" w:hanging="66"/>
              <w:rPr>
                <w:sz w:val="22"/>
              </w:rPr>
            </w:pPr>
            <w:r>
              <w:rPr>
                <w:sz w:val="22"/>
              </w:rPr>
              <w:t>Sounds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letter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</w:t>
            </w:r>
          </w:p>
        </w:tc>
        <w:tc>
          <w:tcPr>
            <w:tcW w:w="3740" w:type="dxa"/>
          </w:tcPr>
          <w:p>
            <w:pPr>
              <w:pStyle w:val="TableParagraph"/>
              <w:spacing w:line="252" w:lineRule="exact"/>
              <w:ind w:right="442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identify letter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with sounds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actions</w:t>
            </w:r>
          </w:p>
        </w:tc>
      </w:tr>
      <w:tr>
        <w:trPr>
          <w:trHeight w:val="1326" w:hRule="atLeast"/>
        </w:trPr>
        <w:tc>
          <w:tcPr>
            <w:tcW w:w="3761" w:type="dxa"/>
            <w:gridSpan w:val="2"/>
          </w:tcPr>
          <w:p>
            <w:pPr>
              <w:pStyle w:val="TableParagraph"/>
              <w:spacing w:before="5"/>
              <w:ind w:left="11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Awareness</w:t>
            </w:r>
          </w:p>
        </w:tc>
        <w:tc>
          <w:tcPr>
            <w:tcW w:w="3790" w:type="dxa"/>
          </w:tcPr>
          <w:p>
            <w:pPr>
              <w:pStyle w:val="TableParagraph"/>
              <w:spacing w:before="5"/>
              <w:ind w:left="109" w:right="2244"/>
              <w:rPr>
                <w:sz w:val="22"/>
              </w:rPr>
            </w:pPr>
            <w:r>
              <w:rPr>
                <w:sz w:val="22"/>
              </w:rPr>
              <w:t>1.All about me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2.My Body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3.My Feelings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4.My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Routine</w:t>
            </w:r>
          </w:p>
        </w:tc>
        <w:tc>
          <w:tcPr>
            <w:tcW w:w="3740" w:type="dxa"/>
          </w:tcPr>
          <w:p>
            <w:pPr>
              <w:pStyle w:val="TableParagraph"/>
              <w:spacing w:before="5"/>
              <w:ind w:right="190"/>
              <w:jc w:val="both"/>
              <w:rPr>
                <w:sz w:val="22"/>
              </w:rPr>
            </w:pPr>
            <w:r>
              <w:rPr>
                <w:sz w:val="22"/>
              </w:rPr>
              <w:t>Child will be able to recognize body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parts, their uses, and will be able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express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 emotions.</w:t>
            </w:r>
          </w:p>
          <w:p>
            <w:pPr>
              <w:pStyle w:val="TableParagraph"/>
              <w:ind w:right="374"/>
              <w:jc w:val="both"/>
              <w:rPr>
                <w:sz w:val="22"/>
              </w:rPr>
            </w:pPr>
            <w:r>
              <w:rPr>
                <w:sz w:val="22"/>
              </w:rPr>
              <w:t>Children will be well disciplined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follow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routine</w:t>
            </w:r>
          </w:p>
        </w:tc>
      </w:tr>
      <w:tr>
        <w:trPr>
          <w:trHeight w:val="1769" w:hRule="atLeast"/>
        </w:trPr>
        <w:tc>
          <w:tcPr>
            <w:tcW w:w="3761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Mathematics</w:t>
            </w:r>
          </w:p>
        </w:tc>
        <w:tc>
          <w:tcPr>
            <w:tcW w:w="3790" w:type="dxa"/>
          </w:tcPr>
          <w:p>
            <w:pPr>
              <w:pStyle w:val="TableParagraph"/>
              <w:spacing w:before="1"/>
              <w:ind w:left="109" w:right="2280"/>
              <w:rPr>
                <w:sz w:val="22"/>
              </w:rPr>
            </w:pPr>
            <w:r>
              <w:rPr>
                <w:sz w:val="22"/>
              </w:rPr>
              <w:t>Pre concepts: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Big and small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Tall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Numbers:</w:t>
            </w:r>
          </w:p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3740" w:type="dxa"/>
          </w:tcPr>
          <w:p>
            <w:pPr>
              <w:pStyle w:val="TableParagraph"/>
              <w:spacing w:before="1"/>
              <w:ind w:right="203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differentiate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objects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numbers</w:t>
            </w:r>
          </w:p>
        </w:tc>
      </w:tr>
      <w:tr>
        <w:trPr>
          <w:trHeight w:val="652" w:hRule="atLeast"/>
        </w:trPr>
        <w:tc>
          <w:tcPr>
            <w:tcW w:w="11291" w:type="dxa"/>
            <w:gridSpan w:val="4"/>
          </w:tcPr>
          <w:p>
            <w:pPr>
              <w:pStyle w:val="TableParagraph"/>
              <w:spacing w:before="244"/>
              <w:ind w:left="11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List</w:t>
            </w:r>
            <w:r>
              <w:rPr>
                <w:rFonts w:ascii="Calibri"/>
                <w:b/>
                <w:spacing w:val="10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of</w:t>
            </w:r>
            <w:r>
              <w:rPr>
                <w:rFonts w:ascii="Calibri"/>
                <w:b/>
                <w:spacing w:val="13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Events</w:t>
            </w:r>
            <w:r>
              <w:rPr>
                <w:rFonts w:ascii="Calibri"/>
                <w:b/>
                <w:spacing w:val="16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for</w:t>
            </w:r>
            <w:r>
              <w:rPr>
                <w:rFonts w:ascii="Calibri"/>
                <w:b/>
                <w:spacing w:val="15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the</w:t>
            </w:r>
            <w:r>
              <w:rPr>
                <w:rFonts w:ascii="Calibri"/>
                <w:b/>
                <w:spacing w:val="20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month</w:t>
            </w:r>
            <w:r>
              <w:rPr>
                <w:rFonts w:ascii="Calibri"/>
                <w:b/>
                <w:spacing w:val="15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of</w:t>
            </w:r>
            <w:r>
              <w:rPr>
                <w:rFonts w:ascii="Calibri"/>
                <w:b/>
                <w:spacing w:val="25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June</w:t>
            </w:r>
          </w:p>
        </w:tc>
      </w:tr>
      <w:tr>
        <w:trPr>
          <w:trHeight w:val="847" w:hRule="atLeast"/>
        </w:trPr>
        <w:tc>
          <w:tcPr>
            <w:tcW w:w="3667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June</w:t>
            </w:r>
            <w:r>
              <w:rPr>
                <w:rFonts w:ascii="Cambria"/>
                <w:spacing w:val="-9"/>
                <w:w w:val="105"/>
                <w:sz w:val="23"/>
              </w:rPr>
              <w:t> </w:t>
            </w:r>
            <w:r>
              <w:rPr>
                <w:rFonts w:ascii="Cambria"/>
                <w:w w:val="105"/>
                <w:sz w:val="23"/>
              </w:rPr>
              <w:t>17,2023</w:t>
            </w:r>
          </w:p>
        </w:tc>
        <w:tc>
          <w:tcPr>
            <w:tcW w:w="3884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105"/>
                <w:sz w:val="23"/>
              </w:rPr>
              <w:t>Father’s</w:t>
            </w:r>
            <w:r>
              <w:rPr>
                <w:rFonts w:ascii="Cambria" w:hAnsi="Cambria"/>
                <w:spacing w:val="-12"/>
                <w:w w:val="105"/>
                <w:sz w:val="23"/>
              </w:rPr>
              <w:t> </w:t>
            </w:r>
            <w:r>
              <w:rPr>
                <w:rFonts w:ascii="Cambria" w:hAnsi="Cambria"/>
                <w:w w:val="105"/>
                <w:sz w:val="23"/>
              </w:rPr>
              <w:t>Day</w:t>
            </w:r>
          </w:p>
        </w:tc>
        <w:tc>
          <w:tcPr>
            <w:tcW w:w="3740" w:type="dxa"/>
          </w:tcPr>
          <w:p>
            <w:pPr>
              <w:pStyle w:val="TableParagraph"/>
              <w:spacing w:line="300" w:lineRule="atLeast" w:before="225"/>
              <w:ind w:left="130" w:right="56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105"/>
                <w:sz w:val="23"/>
              </w:rPr>
              <w:t>Celebration</w:t>
            </w:r>
            <w:r>
              <w:rPr>
                <w:rFonts w:ascii="Cambria" w:hAnsi="Cambria"/>
                <w:spacing w:val="-10"/>
                <w:w w:val="105"/>
                <w:sz w:val="23"/>
              </w:rPr>
              <w:t> </w:t>
            </w:r>
            <w:r>
              <w:rPr>
                <w:rFonts w:ascii="Cambria" w:hAnsi="Cambria"/>
                <w:w w:val="105"/>
                <w:sz w:val="23"/>
              </w:rPr>
              <w:t>of</w:t>
            </w:r>
            <w:r>
              <w:rPr>
                <w:rFonts w:ascii="Cambria" w:hAnsi="Cambria"/>
                <w:spacing w:val="-11"/>
                <w:w w:val="105"/>
                <w:sz w:val="23"/>
              </w:rPr>
              <w:t> </w:t>
            </w:r>
            <w:r>
              <w:rPr>
                <w:rFonts w:ascii="Cambria" w:hAnsi="Cambria"/>
                <w:w w:val="105"/>
                <w:sz w:val="23"/>
              </w:rPr>
              <w:t>Father’s</w:t>
            </w:r>
            <w:r>
              <w:rPr>
                <w:rFonts w:ascii="Cambria" w:hAnsi="Cambria"/>
                <w:spacing w:val="-8"/>
                <w:w w:val="105"/>
                <w:sz w:val="23"/>
              </w:rPr>
              <w:t> </w:t>
            </w:r>
            <w:r>
              <w:rPr>
                <w:rFonts w:ascii="Cambria" w:hAnsi="Cambria"/>
                <w:w w:val="105"/>
                <w:sz w:val="23"/>
              </w:rPr>
              <w:t>Day</w:t>
            </w:r>
            <w:r>
              <w:rPr>
                <w:rFonts w:ascii="Cambria" w:hAnsi="Cambria"/>
                <w:spacing w:val="-3"/>
                <w:w w:val="105"/>
                <w:sz w:val="23"/>
              </w:rPr>
              <w:t> </w:t>
            </w:r>
            <w:r>
              <w:rPr>
                <w:rFonts w:ascii="Cambria" w:hAnsi="Cambria"/>
                <w:w w:val="105"/>
                <w:sz w:val="23"/>
              </w:rPr>
              <w:t>at</w:t>
            </w:r>
            <w:r>
              <w:rPr>
                <w:rFonts w:ascii="Cambria" w:hAnsi="Cambria"/>
                <w:spacing w:val="-51"/>
                <w:w w:val="105"/>
                <w:sz w:val="23"/>
              </w:rPr>
              <w:t> </w:t>
            </w:r>
            <w:r>
              <w:rPr>
                <w:rFonts w:ascii="Cambria" w:hAnsi="Cambria"/>
                <w:w w:val="105"/>
                <w:sz w:val="23"/>
              </w:rPr>
              <w:t>school</w:t>
            </w:r>
          </w:p>
        </w:tc>
      </w:tr>
      <w:tr>
        <w:trPr>
          <w:trHeight w:val="1438" w:hRule="atLeast"/>
        </w:trPr>
        <w:tc>
          <w:tcPr>
            <w:tcW w:w="3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48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June</w:t>
            </w:r>
            <w:r>
              <w:rPr>
                <w:rFonts w:ascii="Cambria"/>
                <w:spacing w:val="-9"/>
                <w:w w:val="105"/>
                <w:sz w:val="23"/>
              </w:rPr>
              <w:t> </w:t>
            </w:r>
            <w:r>
              <w:rPr>
                <w:rFonts w:ascii="Cambria"/>
                <w:w w:val="105"/>
                <w:sz w:val="23"/>
              </w:rPr>
              <w:t>24,2023</w:t>
            </w:r>
          </w:p>
        </w:tc>
        <w:tc>
          <w:tcPr>
            <w:tcW w:w="388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48"/>
              <w:ind w:left="109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I</w:t>
            </w:r>
            <w:r>
              <w:rPr>
                <w:rFonts w:ascii="Cambria"/>
                <w:spacing w:val="-7"/>
                <w:w w:val="105"/>
                <w:sz w:val="23"/>
              </w:rPr>
              <w:t> </w:t>
            </w:r>
            <w:r>
              <w:rPr>
                <w:rFonts w:ascii="Cambria"/>
                <w:w w:val="105"/>
                <w:sz w:val="23"/>
              </w:rPr>
              <w:t>am</w:t>
            </w:r>
            <w:r>
              <w:rPr>
                <w:rFonts w:ascii="Cambria"/>
                <w:spacing w:val="-6"/>
                <w:w w:val="105"/>
                <w:sz w:val="23"/>
              </w:rPr>
              <w:t> </w:t>
            </w:r>
            <w:r>
              <w:rPr>
                <w:rFonts w:ascii="Cambria"/>
                <w:w w:val="105"/>
                <w:sz w:val="23"/>
              </w:rPr>
              <w:t>Special</w:t>
            </w:r>
          </w:p>
        </w:tc>
        <w:tc>
          <w:tcPr>
            <w:tcW w:w="37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auto" w:before="248"/>
              <w:ind w:left="130" w:right="138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Stick Special photo of your child</w:t>
            </w:r>
            <w:r>
              <w:rPr>
                <w:rFonts w:ascii="Cambria"/>
                <w:spacing w:val="1"/>
                <w:w w:val="105"/>
                <w:sz w:val="23"/>
              </w:rPr>
              <w:t> </w:t>
            </w:r>
            <w:r>
              <w:rPr>
                <w:rFonts w:ascii="Cambria"/>
                <w:w w:val="105"/>
                <w:sz w:val="23"/>
              </w:rPr>
              <w:t>on sheet of paper with fav food,</w:t>
            </w:r>
            <w:r>
              <w:rPr>
                <w:rFonts w:ascii="Cambria"/>
                <w:spacing w:val="1"/>
                <w:w w:val="105"/>
                <w:sz w:val="23"/>
              </w:rPr>
              <w:t> </w:t>
            </w:r>
            <w:r>
              <w:rPr>
                <w:rFonts w:ascii="Cambria"/>
                <w:sz w:val="23"/>
              </w:rPr>
              <w:t>toy,</w:t>
            </w:r>
            <w:r>
              <w:rPr>
                <w:rFonts w:ascii="Cambria"/>
                <w:spacing w:val="17"/>
                <w:sz w:val="23"/>
              </w:rPr>
              <w:t> </w:t>
            </w:r>
            <w:r>
              <w:rPr>
                <w:rFonts w:ascii="Cambria"/>
                <w:sz w:val="23"/>
              </w:rPr>
              <w:t>colour</w:t>
            </w:r>
            <w:r>
              <w:rPr>
                <w:rFonts w:ascii="Cambria"/>
                <w:spacing w:val="23"/>
                <w:sz w:val="23"/>
              </w:rPr>
              <w:t> </w:t>
            </w:r>
            <w:r>
              <w:rPr>
                <w:rFonts w:ascii="Cambria"/>
                <w:sz w:val="23"/>
              </w:rPr>
              <w:t>and</w:t>
            </w:r>
            <w:r>
              <w:rPr>
                <w:rFonts w:ascii="Cambria"/>
                <w:spacing w:val="13"/>
                <w:sz w:val="23"/>
              </w:rPr>
              <w:t> </w:t>
            </w:r>
            <w:r>
              <w:rPr>
                <w:rFonts w:ascii="Cambria"/>
                <w:sz w:val="23"/>
              </w:rPr>
              <w:t>child</w:t>
            </w:r>
            <w:r>
              <w:rPr>
                <w:rFonts w:ascii="Cambria"/>
                <w:spacing w:val="21"/>
                <w:sz w:val="23"/>
              </w:rPr>
              <w:t> </w:t>
            </w:r>
            <w:r>
              <w:rPr>
                <w:rFonts w:ascii="Cambria"/>
                <w:sz w:val="23"/>
              </w:rPr>
              <w:t>has</w:t>
            </w:r>
            <w:r>
              <w:rPr>
                <w:rFonts w:ascii="Cambria"/>
                <w:spacing w:val="25"/>
                <w:sz w:val="23"/>
              </w:rPr>
              <w:t> </w:t>
            </w:r>
            <w:r>
              <w:rPr>
                <w:rFonts w:ascii="Cambria"/>
                <w:sz w:val="23"/>
              </w:rPr>
              <w:t>to</w:t>
            </w:r>
            <w:r>
              <w:rPr>
                <w:rFonts w:ascii="Cambria"/>
                <w:spacing w:val="19"/>
                <w:sz w:val="23"/>
              </w:rPr>
              <w:t> </w:t>
            </w:r>
            <w:r>
              <w:rPr>
                <w:rFonts w:ascii="Cambria"/>
                <w:sz w:val="23"/>
              </w:rPr>
              <w:t>speak</w:t>
            </w:r>
          </w:p>
          <w:p>
            <w:pPr>
              <w:pStyle w:val="TableParagraph"/>
              <w:spacing w:line="264" w:lineRule="exact"/>
              <w:ind w:left="130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few</w:t>
            </w:r>
            <w:r>
              <w:rPr>
                <w:rFonts w:ascii="Cambria"/>
                <w:spacing w:val="-5"/>
                <w:w w:val="105"/>
                <w:sz w:val="23"/>
              </w:rPr>
              <w:t> </w:t>
            </w:r>
            <w:r>
              <w:rPr>
                <w:rFonts w:ascii="Cambria"/>
                <w:w w:val="105"/>
                <w:sz w:val="23"/>
              </w:rPr>
              <w:t>words</w:t>
            </w:r>
            <w:r>
              <w:rPr>
                <w:rFonts w:ascii="Cambria"/>
                <w:spacing w:val="-7"/>
                <w:w w:val="105"/>
                <w:sz w:val="23"/>
              </w:rPr>
              <w:t> </w:t>
            </w:r>
            <w:r>
              <w:rPr>
                <w:rFonts w:ascii="Cambria"/>
                <w:w w:val="105"/>
                <w:sz w:val="23"/>
              </w:rPr>
              <w:t>on</w:t>
            </w:r>
            <w:r>
              <w:rPr>
                <w:rFonts w:ascii="Cambria"/>
                <w:spacing w:val="-3"/>
                <w:w w:val="105"/>
                <w:sz w:val="23"/>
              </w:rPr>
              <w:t> </w:t>
            </w:r>
            <w:r>
              <w:rPr>
                <w:rFonts w:ascii="Cambria"/>
                <w:w w:val="105"/>
                <w:sz w:val="23"/>
              </w:rPr>
              <w:t>it</w:t>
            </w:r>
          </w:p>
        </w:tc>
      </w:tr>
      <w:tr>
        <w:trPr>
          <w:trHeight w:val="1179" w:hRule="atLeast"/>
        </w:trPr>
        <w:tc>
          <w:tcPr>
            <w:tcW w:w="11291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ind w:left="16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</w:rPr>
              <w:t>List</w:t>
            </w:r>
            <w:r>
              <w:rPr>
                <w:rFonts w:ascii="Calibri"/>
                <w:b/>
                <w:spacing w:val="12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of</w:t>
            </w:r>
            <w:r>
              <w:rPr>
                <w:rFonts w:ascii="Calibri"/>
                <w:b/>
                <w:spacing w:val="19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Holidays</w:t>
            </w:r>
            <w:r>
              <w:rPr>
                <w:rFonts w:ascii="Calibri"/>
                <w:b/>
                <w:spacing w:val="19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for</w:t>
            </w:r>
            <w:r>
              <w:rPr>
                <w:rFonts w:ascii="Calibri"/>
                <w:b/>
                <w:spacing w:val="18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the</w:t>
            </w:r>
            <w:r>
              <w:rPr>
                <w:rFonts w:ascii="Calibri"/>
                <w:b/>
                <w:spacing w:val="14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month</w:t>
            </w:r>
            <w:r>
              <w:rPr>
                <w:rFonts w:ascii="Calibri"/>
                <w:b/>
                <w:spacing w:val="18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of</w:t>
            </w:r>
            <w:r>
              <w:rPr>
                <w:rFonts w:ascii="Calibri"/>
                <w:b/>
                <w:spacing w:val="16"/>
                <w:sz w:val="31"/>
              </w:rPr>
              <w:t> </w:t>
            </w:r>
            <w:r>
              <w:rPr>
                <w:rFonts w:ascii="Calibri"/>
                <w:b/>
                <w:sz w:val="31"/>
              </w:rPr>
              <w:t>June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32"/>
              </w:rPr>
            </w:pPr>
          </w:p>
          <w:p>
            <w:pPr>
              <w:pStyle w:val="TableParagraph"/>
              <w:spacing w:line="367" w:lineRule="exact"/>
              <w:ind w:left="160"/>
              <w:rPr>
                <w:rFonts w:ascii="Calibri"/>
                <w:sz w:val="31"/>
              </w:rPr>
            </w:pPr>
            <w:r>
              <w:rPr>
                <w:rFonts w:ascii="Calibri"/>
                <w:sz w:val="31"/>
              </w:rPr>
              <w:t>29/06/2023-</w:t>
            </w:r>
            <w:r>
              <w:rPr>
                <w:rFonts w:ascii="Calibri"/>
                <w:spacing w:val="26"/>
                <w:sz w:val="31"/>
              </w:rPr>
              <w:t> </w:t>
            </w:r>
            <w:r>
              <w:rPr>
                <w:rFonts w:ascii="Calibri"/>
                <w:sz w:val="31"/>
              </w:rPr>
              <w:t>On</w:t>
            </w:r>
            <w:r>
              <w:rPr>
                <w:rFonts w:ascii="Calibri"/>
                <w:spacing w:val="19"/>
                <w:sz w:val="31"/>
              </w:rPr>
              <w:t> </w:t>
            </w:r>
            <w:r>
              <w:rPr>
                <w:rFonts w:ascii="Calibri"/>
                <w:sz w:val="31"/>
              </w:rPr>
              <w:t>account</w:t>
            </w:r>
            <w:r>
              <w:rPr>
                <w:rFonts w:ascii="Calibri"/>
                <w:spacing w:val="24"/>
                <w:sz w:val="31"/>
              </w:rPr>
              <w:t> </w:t>
            </w:r>
            <w:r>
              <w:rPr>
                <w:rFonts w:ascii="Calibri"/>
                <w:sz w:val="31"/>
              </w:rPr>
              <w:t>of</w:t>
            </w:r>
            <w:r>
              <w:rPr>
                <w:rFonts w:ascii="Calibri"/>
                <w:spacing w:val="21"/>
                <w:sz w:val="31"/>
              </w:rPr>
              <w:t> </w:t>
            </w:r>
            <w:r>
              <w:rPr>
                <w:rFonts w:ascii="Calibri"/>
                <w:sz w:val="31"/>
              </w:rPr>
              <w:t>Bakrid</w:t>
            </w:r>
          </w:p>
        </w:tc>
      </w:tr>
    </w:tbl>
    <w:sectPr>
      <w:type w:val="continuous"/>
      <w:pgSz w:w="12240" w:h="15840"/>
      <w:pgMar w:top="1280" w:bottom="280" w:left="2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 SCHOOL</dc:creator>
  <dcterms:created xsi:type="dcterms:W3CDTF">2024-06-08T08:33:29Z</dcterms:created>
  <dcterms:modified xsi:type="dcterms:W3CDTF">2024-06-08T08:33:29Z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2024-06-08T00:00:00Z</vt:filetime>
  </property>
</Properties>
</file>