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Class 10 – CBSE Employability Skills</w:t>
      </w:r>
    </w:p>
    <w:p>
      <w:pPr>
        <w:pStyle w:val="Heading1"/>
      </w:pPr>
      <w:r>
        <w:t>Unit: Communication Skills II – Worksheet</w:t>
      </w:r>
    </w:p>
    <w:p>
      <w:r>
        <w:t>Subject: Employability Skills</w:t>
        <w:br/>
        <w:t>Class: 10</w:t>
        <w:br/>
        <w:t>Time: 45 minutes</w:t>
        <w:br/>
        <w:t>Marks: 20</w:t>
      </w:r>
    </w:p>
    <w:p>
      <w:pPr>
        <w:pStyle w:val="Heading2"/>
      </w:pPr>
      <w:r>
        <w:t>Section A – Multiple Choice Questions (1 mark each)</w:t>
      </w:r>
    </w:p>
    <w:p>
      <w:r>
        <w:t>Q1. Which of the following is NOT a type of communication?</w:t>
        <w:br/>
        <w:t>a) Verbal    b) Non-verbal    c) Emotional    d) Written</w:t>
        <w:br/>
      </w:r>
    </w:p>
    <w:p>
      <w:r>
        <w:t>Q2. Active listening involves:</w:t>
        <w:br/>
        <w:t>a) Hearing and responding immediately    b) Multitasking while listening</w:t>
        <w:br/>
        <w:t>c) Thinking about your response while the other person speaks    d) Ignoring the speaker’s feelings</w:t>
        <w:br/>
      </w:r>
    </w:p>
    <w:p>
      <w:r>
        <w:t>Q3. A formal communication is usually:</w:t>
        <w:br/>
        <w:t>a) Between friends    b) Between a boss and an employee</w:t>
        <w:br/>
        <w:t>c) At a party    d) On social media</w:t>
        <w:br/>
      </w:r>
    </w:p>
    <w:p>
      <w:r>
        <w:t>Q4. Which of these is a barrier to effective communication?</w:t>
        <w:br/>
        <w:t>a) Good vocabulary    b) Active listening    c) Noise    d) Eye contact</w:t>
        <w:br/>
      </w:r>
    </w:p>
    <w:p>
      <w:r>
        <w:t>Q5. Written communication is most useful when:</w:t>
        <w:br/>
        <w:t>a) You want to chat quickly    b) You need permanent record</w:t>
        <w:br/>
        <w:t>c) You want to whisper    d) You don’t want proof</w:t>
        <w:br/>
      </w:r>
    </w:p>
    <w:p>
      <w:pPr>
        <w:pStyle w:val="Heading2"/>
      </w:pPr>
      <w:r>
        <w:t>Section B – Fill in the blanks (1 mark each)</w:t>
      </w:r>
    </w:p>
    <w:p>
      <w:r>
        <w:t>Q6. _________ is the process of exchanging information, ideas, and feelings.</w:t>
      </w:r>
    </w:p>
    <w:p>
      <w:r>
        <w:t>Q7. Tone of voice and facial expressions are part of _________ communication.</w:t>
      </w:r>
    </w:p>
    <w:p>
      <w:r>
        <w:t>Q8. Listening carefully and giving feedback is called _________ listening.</w:t>
      </w:r>
    </w:p>
    <w:p>
      <w:r>
        <w:t>Q9. Communication with family and friends is called _________ communication.</w:t>
      </w:r>
    </w:p>
    <w:p>
      <w:r>
        <w:t>Q10. An email is an example of _________ communication.</w:t>
      </w:r>
    </w:p>
    <w:p>
      <w:pPr>
        <w:pStyle w:val="Heading2"/>
      </w:pPr>
      <w:r>
        <w:t>Section C – Very Short Answer (2 marks each)</w:t>
      </w:r>
    </w:p>
    <w:p>
      <w:r>
        <w:t>Q11. Name any two non-verbal ways of communication.</w:t>
      </w:r>
    </w:p>
    <w:p>
      <w:r>
        <w:t>Q12. Mention two features of effective communication.</w:t>
      </w:r>
    </w:p>
    <w:p>
      <w:pPr>
        <w:pStyle w:val="Heading2"/>
      </w:pPr>
      <w:r>
        <w:t>Section D – Short Answer (3 marks each)</w:t>
      </w:r>
    </w:p>
    <w:p>
      <w:r>
        <w:t>Q13. List any three barriers to effective communication and suggest how to overcome one of them.</w:t>
      </w:r>
    </w:p>
    <w:p>
      <w:r>
        <w:t>Q14. Explain the difference between verbal and non-verbal communication with one example each.</w:t>
      </w:r>
    </w:p>
    <w:p>
      <w:pPr>
        <w:pStyle w:val="Heading2"/>
      </w:pPr>
      <w:r>
        <w:t>Section E – Activity-Based Question (3 marks)</w:t>
      </w:r>
    </w:p>
    <w:p>
      <w:r>
        <w:t>Q15. Imagine you are welcoming a guest to your school. Write 3-4 lines of a formal introduction you would use.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