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tblInd w:w="-5" w:type="dxa"/>
        <w:tblLook w:val="04A0" w:firstRow="1" w:lastRow="0" w:firstColumn="1" w:lastColumn="0" w:noHBand="0" w:noVBand="1"/>
      </w:tblPr>
      <w:tblGrid>
        <w:gridCol w:w="4225"/>
        <w:gridCol w:w="2439"/>
        <w:gridCol w:w="3321"/>
      </w:tblGrid>
      <w:tr w:rsidR="00786722" w14:paraId="704A42D8" w14:textId="77777777" w:rsidTr="000F3E4B">
        <w:tc>
          <w:tcPr>
            <w:tcW w:w="4225" w:type="dxa"/>
            <w:tcBorders>
              <w:bottom w:val="single" w:sz="4" w:space="0" w:color="auto"/>
              <w:right w:val="nil"/>
            </w:tcBorders>
          </w:tcPr>
          <w:p w14:paraId="0DA42CE2" w14:textId="53AD8426" w:rsidR="00786722" w:rsidRDefault="00786722">
            <w:r>
              <w:t>GRADE:</w:t>
            </w:r>
            <w:r w:rsidR="0090737F">
              <w:t xml:space="preserve"> </w:t>
            </w:r>
            <w:r w:rsidR="00311EEF">
              <w:t xml:space="preserve"> 7</w:t>
            </w:r>
            <w:r w:rsidR="002F2E4C">
              <w:t xml:space="preserve">  </w:t>
            </w:r>
            <w:r w:rsidR="00A16AA6">
              <w:t>Hindi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nil"/>
            </w:tcBorders>
          </w:tcPr>
          <w:p w14:paraId="6E5A83C3" w14:textId="6A5A5C43" w:rsidR="00786722" w:rsidRDefault="00311EEF">
            <w:r>
              <w:t>PERIODIC TEST-2</w:t>
            </w:r>
            <w:r w:rsidR="00786722">
              <w:t xml:space="preserve"> </w:t>
            </w:r>
          </w:p>
        </w:tc>
        <w:tc>
          <w:tcPr>
            <w:tcW w:w="3321" w:type="dxa"/>
            <w:tcBorders>
              <w:left w:val="nil"/>
              <w:bottom w:val="single" w:sz="4" w:space="0" w:color="auto"/>
            </w:tcBorders>
          </w:tcPr>
          <w:p w14:paraId="217DC062" w14:textId="67BBBC4B" w:rsidR="00786722" w:rsidRDefault="00311EEF" w:rsidP="00093E1C">
            <w:pPr>
              <w:tabs>
                <w:tab w:val="left" w:pos="1870"/>
              </w:tabs>
            </w:pPr>
            <w:r>
              <w:tab/>
              <w:t>MARKS:80</w:t>
            </w:r>
          </w:p>
        </w:tc>
      </w:tr>
      <w:tr w:rsidR="00786722" w14:paraId="446C6635" w14:textId="77777777" w:rsidTr="000F3E4B">
        <w:tc>
          <w:tcPr>
            <w:tcW w:w="4225" w:type="dxa"/>
            <w:tcBorders>
              <w:bottom w:val="single" w:sz="4" w:space="0" w:color="auto"/>
              <w:right w:val="nil"/>
            </w:tcBorders>
          </w:tcPr>
          <w:p w14:paraId="74D8ACB2" w14:textId="12D198C4" w:rsidR="00732EC4" w:rsidRPr="00732EC4" w:rsidRDefault="00786722">
            <w:pPr>
              <w:rPr>
                <w:u w:val="single"/>
              </w:rPr>
            </w:pPr>
            <w:r w:rsidRPr="00732EC4">
              <w:rPr>
                <w:u w:val="single"/>
              </w:rPr>
              <w:t>SY</w:t>
            </w:r>
            <w:r w:rsidR="00673C67">
              <w:rPr>
                <w:u w:val="single"/>
              </w:rPr>
              <w:t>LL</w:t>
            </w:r>
            <w:r w:rsidRPr="00732EC4">
              <w:rPr>
                <w:u w:val="single"/>
              </w:rPr>
              <w:t xml:space="preserve">ABUS: </w:t>
            </w:r>
          </w:p>
          <w:p w14:paraId="14CB6837" w14:textId="6FCE2DC6" w:rsidR="00732EC4" w:rsidRDefault="00786722">
            <w:pPr>
              <w:rPr>
                <w:cs/>
                <w:lang w:bidi="hi-IN"/>
              </w:rPr>
            </w:pPr>
            <w:r>
              <w:t xml:space="preserve">1) </w:t>
            </w:r>
            <w:r w:rsidR="00E41AA7">
              <w:t>Lesson – 1(</w:t>
            </w:r>
            <w:r w:rsidR="00311EEF">
              <w:rPr>
                <w:rFonts w:ascii="Mangal" w:hAnsi="Mangal" w:cs="Mangal" w:hint="cs"/>
                <w:cs/>
                <w:lang w:bidi="hi-IN"/>
              </w:rPr>
              <w:t>दो मुझे खुला आकाश</w:t>
            </w:r>
            <w:r w:rsidR="00E41AA7">
              <w:rPr>
                <w:rFonts w:ascii="Mangal" w:hAnsi="Mangal" w:cs="Mangal" w:hint="cs"/>
                <w:cs/>
                <w:lang w:bidi="hi-IN"/>
              </w:rPr>
              <w:t>)</w:t>
            </w:r>
          </w:p>
          <w:p w14:paraId="26FF2F08" w14:textId="206B4614" w:rsidR="00786722" w:rsidRDefault="00786722">
            <w:pPr>
              <w:rPr>
                <w:rFonts w:ascii="Mangal" w:hAnsi="Mangal" w:cs="Mangal"/>
                <w:lang w:bidi="hi-IN"/>
              </w:rPr>
            </w:pPr>
            <w:r>
              <w:t xml:space="preserve">2) </w:t>
            </w:r>
            <w:r w:rsidR="00E41AA7">
              <w:t>Lesson- 2 (</w:t>
            </w:r>
            <w:r w:rsidR="00311EEF">
              <w:rPr>
                <w:rFonts w:ascii="Mangal" w:hAnsi="Mangal" w:cs="Mangal" w:hint="cs"/>
                <w:cs/>
                <w:lang w:bidi="hi-IN"/>
              </w:rPr>
              <w:t>साहसी नीलू</w:t>
            </w:r>
            <w:r w:rsidR="00E41AA7">
              <w:rPr>
                <w:rFonts w:ascii="Mangal" w:hAnsi="Mangal" w:cs="Mangal" w:hint="cs"/>
                <w:cs/>
                <w:lang w:bidi="hi-IN"/>
              </w:rPr>
              <w:t>)</w:t>
            </w:r>
          </w:p>
          <w:p w14:paraId="4E6C34F9" w14:textId="32A87D87" w:rsidR="00311EEF" w:rsidRDefault="00311EEF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lang w:val="en-US" w:bidi="hi-IN"/>
              </w:rPr>
              <w:t>3)lesson-3 (</w:t>
            </w:r>
            <w:r>
              <w:rPr>
                <w:rFonts w:ascii="Mangal" w:hAnsi="Mangal" w:cs="Mangal" w:hint="cs"/>
                <w:cs/>
                <w:lang w:val="en-US" w:bidi="hi-IN"/>
              </w:rPr>
              <w:t>स्वच्छता की मिसाल)</w:t>
            </w:r>
          </w:p>
          <w:p w14:paraId="04E47100" w14:textId="43DA4D23" w:rsidR="00311EEF" w:rsidRDefault="00311EEF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4)</w:t>
            </w:r>
            <w:r>
              <w:rPr>
                <w:rFonts w:ascii="Mangal" w:hAnsi="Mangal" w:cs="Mangal"/>
                <w:lang w:val="en-US" w:bidi="hi-IN"/>
              </w:rPr>
              <w:t>Lesson- 4(</w:t>
            </w:r>
            <w:r>
              <w:rPr>
                <w:rFonts w:ascii="Mangal" w:hAnsi="Mangal" w:cs="Mangal" w:hint="cs"/>
                <w:cs/>
                <w:lang w:val="en-US" w:bidi="hi-IN"/>
              </w:rPr>
              <w:t>हैसियत)</w:t>
            </w:r>
          </w:p>
          <w:p w14:paraId="28CE01BF" w14:textId="20323203" w:rsidR="00FC603D" w:rsidRDefault="00FC603D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/>
                <w:lang w:val="en-US" w:bidi="hi-IN"/>
              </w:rPr>
              <w:t>5)Lesson -5(</w:t>
            </w:r>
            <w:r>
              <w:rPr>
                <w:rFonts w:ascii="Mangal" w:hAnsi="Mangal" w:cs="Mangal" w:hint="cs"/>
                <w:cs/>
                <w:lang w:val="en-US" w:bidi="hi-IN"/>
              </w:rPr>
              <w:t>धरती को हम स्वर्ग)</w:t>
            </w:r>
          </w:p>
          <w:p w14:paraId="40B56F5D" w14:textId="7463FBE6" w:rsidR="00FC603D" w:rsidRPr="00311EEF" w:rsidRDefault="00FC603D">
            <w:pPr>
              <w:rPr>
                <w:rFonts w:ascii="Mangal" w:hAnsi="Mangal" w:cs="Mangal"/>
                <w:cs/>
                <w:lang w:val="en-US" w:bidi="hi-IN"/>
              </w:rPr>
            </w:pPr>
            <w:r>
              <w:rPr>
                <w:rFonts w:ascii="Mangal" w:hAnsi="Mangal" w:cs="Mangal"/>
                <w:lang w:val="en-US" w:bidi="hi-IN"/>
              </w:rPr>
              <w:t>6)Lesson -6(</w:t>
            </w:r>
            <w:r>
              <w:rPr>
                <w:rFonts w:ascii="Mangal" w:hAnsi="Mangal" w:cs="Mangal" w:hint="cs"/>
                <w:cs/>
                <w:lang w:val="en-US" w:bidi="hi-IN"/>
              </w:rPr>
              <w:t>वाह ! डॉक्टर बाबू )</w:t>
            </w:r>
          </w:p>
          <w:p w14:paraId="0B8D5071" w14:textId="5F5E70D4" w:rsidR="00E41AA7" w:rsidRDefault="00FC603D">
            <w:pPr>
              <w:rPr>
                <w:rFonts w:ascii="Mangal" w:hAnsi="Mangal" w:cs="Mangal"/>
                <w:lang w:val="en-US" w:bidi="hi-IN"/>
              </w:rPr>
            </w:pPr>
            <w:r>
              <w:rPr>
                <w:lang w:val="en-US" w:bidi="hi-IN"/>
              </w:rPr>
              <w:t>7</w:t>
            </w:r>
            <w:r w:rsidR="00E41AA7">
              <w:rPr>
                <w:lang w:val="en-US" w:bidi="hi-IN"/>
              </w:rPr>
              <w:t xml:space="preserve">) </w:t>
            </w:r>
            <w:r w:rsidR="00E41AA7">
              <w:rPr>
                <w:rFonts w:ascii="Mangal" w:hAnsi="Mangal" w:cs="Mangal" w:hint="cs"/>
                <w:cs/>
                <w:lang w:val="en-US" w:bidi="hi-IN"/>
              </w:rPr>
              <w:t>अपठित</w:t>
            </w:r>
            <w:r>
              <w:rPr>
                <w:rFonts w:ascii="Mangal" w:hAnsi="Mangal" w:cs="Mangal" w:hint="cs"/>
                <w:cs/>
                <w:lang w:val="en-US" w:bidi="hi-IN"/>
              </w:rPr>
              <w:t>,पठित</w:t>
            </w:r>
            <w:r w:rsidR="00E41AA7">
              <w:rPr>
                <w:rFonts w:ascii="Mangal" w:hAnsi="Mangal" w:cs="Mangal" w:hint="cs"/>
                <w:cs/>
                <w:lang w:val="en-US" w:bidi="hi-IN"/>
              </w:rPr>
              <w:t xml:space="preserve"> गद्यांश </w:t>
            </w:r>
          </w:p>
          <w:p w14:paraId="451B5E24" w14:textId="33672DC5" w:rsidR="00FC603D" w:rsidRPr="00E41AA7" w:rsidRDefault="00FC603D">
            <w:pPr>
              <w:rPr>
                <w:cs/>
                <w:lang w:val="en-US" w:bidi="hi-IN"/>
              </w:rPr>
            </w:pPr>
            <w:r>
              <w:rPr>
                <w:rFonts w:ascii="Mangal" w:hAnsi="Mangal" w:cs="Mangal"/>
                <w:lang w:val="en-US" w:bidi="hi-IN"/>
              </w:rPr>
              <w:t>8)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अनुच्छेद लेखन </w:t>
            </w:r>
          </w:p>
          <w:p w14:paraId="6BF3511A" w14:textId="01F450C6" w:rsidR="00732EC4" w:rsidRDefault="00732EC4"/>
        </w:tc>
        <w:tc>
          <w:tcPr>
            <w:tcW w:w="2439" w:type="dxa"/>
            <w:tcBorders>
              <w:left w:val="nil"/>
              <w:bottom w:val="single" w:sz="4" w:space="0" w:color="auto"/>
              <w:right w:val="nil"/>
            </w:tcBorders>
          </w:tcPr>
          <w:p w14:paraId="77C72975" w14:textId="77777777" w:rsidR="00786722" w:rsidRDefault="00786722"/>
          <w:p w14:paraId="707B3D5E" w14:textId="77777777" w:rsidR="00786722" w:rsidRDefault="00786722"/>
        </w:tc>
        <w:tc>
          <w:tcPr>
            <w:tcW w:w="3321" w:type="dxa"/>
            <w:tcBorders>
              <w:left w:val="nil"/>
              <w:bottom w:val="single" w:sz="4" w:space="0" w:color="auto"/>
            </w:tcBorders>
          </w:tcPr>
          <w:p w14:paraId="42EE20C8" w14:textId="77777777" w:rsidR="00786722" w:rsidRDefault="00786722"/>
        </w:tc>
      </w:tr>
      <w:tr w:rsidR="00786722" w14:paraId="5744E8DD" w14:textId="77777777" w:rsidTr="000F3E4B">
        <w:tc>
          <w:tcPr>
            <w:tcW w:w="4225" w:type="dxa"/>
            <w:tcBorders>
              <w:right w:val="nil"/>
            </w:tcBorders>
          </w:tcPr>
          <w:p w14:paraId="1BFFABAF" w14:textId="00B9E7EA" w:rsidR="00786722" w:rsidRDefault="00732EC4">
            <w:r>
              <w:t>QUESTION PAPER PATTERN:</w:t>
            </w:r>
          </w:p>
          <w:p w14:paraId="0D99D905" w14:textId="0C5CEBCF" w:rsidR="00732EC4" w:rsidRDefault="00732EC4"/>
        </w:tc>
        <w:tc>
          <w:tcPr>
            <w:tcW w:w="2439" w:type="dxa"/>
            <w:tcBorders>
              <w:left w:val="nil"/>
              <w:right w:val="nil"/>
            </w:tcBorders>
          </w:tcPr>
          <w:p w14:paraId="62275F85" w14:textId="77777777" w:rsidR="00786722" w:rsidRDefault="00786722"/>
        </w:tc>
        <w:tc>
          <w:tcPr>
            <w:tcW w:w="3321" w:type="dxa"/>
            <w:tcBorders>
              <w:left w:val="nil"/>
            </w:tcBorders>
          </w:tcPr>
          <w:p w14:paraId="1B884ED4" w14:textId="77777777" w:rsidR="00786722" w:rsidRDefault="00786722"/>
        </w:tc>
      </w:tr>
      <w:tr w:rsidR="00786722" w14:paraId="0A7DB775" w14:textId="77777777" w:rsidTr="000F3E4B">
        <w:tc>
          <w:tcPr>
            <w:tcW w:w="4225" w:type="dxa"/>
          </w:tcPr>
          <w:p w14:paraId="09A65BED" w14:textId="0E79C1DF" w:rsidR="00786722" w:rsidRDefault="00786722" w:rsidP="00732EC4">
            <w:pPr>
              <w:jc w:val="center"/>
            </w:pPr>
            <w:r>
              <w:t>TYPE OF QUESTIONS</w:t>
            </w:r>
          </w:p>
        </w:tc>
        <w:tc>
          <w:tcPr>
            <w:tcW w:w="2439" w:type="dxa"/>
          </w:tcPr>
          <w:p w14:paraId="4E214D51" w14:textId="4BBE047B" w:rsidR="00786722" w:rsidRDefault="00786722" w:rsidP="00732EC4">
            <w:pPr>
              <w:jc w:val="center"/>
            </w:pPr>
            <w:r>
              <w:t>NO. OF QUESTIONS x MARKS</w:t>
            </w:r>
          </w:p>
        </w:tc>
        <w:tc>
          <w:tcPr>
            <w:tcW w:w="3321" w:type="dxa"/>
          </w:tcPr>
          <w:p w14:paraId="6E9FFB6F" w14:textId="41CA667E" w:rsidR="00786722" w:rsidRDefault="00786722" w:rsidP="00732EC4">
            <w:pPr>
              <w:jc w:val="center"/>
            </w:pPr>
            <w:r>
              <w:t>MARKS</w:t>
            </w:r>
          </w:p>
        </w:tc>
      </w:tr>
      <w:tr w:rsidR="00786722" w14:paraId="6D613AB4" w14:textId="77777777" w:rsidTr="000F3E4B">
        <w:tc>
          <w:tcPr>
            <w:tcW w:w="4225" w:type="dxa"/>
          </w:tcPr>
          <w:p w14:paraId="13F3A6CC" w14:textId="27C48329" w:rsidR="00786722" w:rsidRPr="00E41AA7" w:rsidRDefault="00E41AA7" w:rsidP="00673C67">
            <w:pPr>
              <w:rPr>
                <w:cs/>
                <w:lang w:val="en-US" w:bidi="hi-IN"/>
              </w:rPr>
            </w:pPr>
            <w:r>
              <w:rPr>
                <w:lang w:val="en-US"/>
              </w:rPr>
              <w:t xml:space="preserve">I 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अपठित  गद्यांश </w:t>
            </w:r>
          </w:p>
        </w:tc>
        <w:tc>
          <w:tcPr>
            <w:tcW w:w="2439" w:type="dxa"/>
          </w:tcPr>
          <w:p w14:paraId="0552A8CB" w14:textId="3DF84519" w:rsidR="00786722" w:rsidRPr="003A0687" w:rsidRDefault="003A0687" w:rsidP="00732EC4">
            <w:pPr>
              <w:jc w:val="center"/>
              <w:rPr>
                <w:lang w:val="en-US"/>
              </w:rPr>
            </w:pPr>
            <w:r>
              <w:t>1X10</w:t>
            </w:r>
          </w:p>
        </w:tc>
        <w:tc>
          <w:tcPr>
            <w:tcW w:w="3321" w:type="dxa"/>
          </w:tcPr>
          <w:p w14:paraId="4F222E90" w14:textId="576B59C8" w:rsidR="00786722" w:rsidRDefault="003A0687" w:rsidP="00732EC4">
            <w:pPr>
              <w:jc w:val="center"/>
            </w:pPr>
            <w:r>
              <w:t>10</w:t>
            </w:r>
          </w:p>
        </w:tc>
      </w:tr>
      <w:tr w:rsidR="00786722" w14:paraId="7BF2277E" w14:textId="77777777" w:rsidTr="000F3E4B">
        <w:tc>
          <w:tcPr>
            <w:tcW w:w="4225" w:type="dxa"/>
          </w:tcPr>
          <w:p w14:paraId="4615F6EA" w14:textId="4A699B9E" w:rsidR="00786722" w:rsidRDefault="00E41AA7" w:rsidP="00673C67">
            <w:pPr>
              <w:rPr>
                <w:lang w:bidi="hi-IN"/>
              </w:rPr>
            </w:pPr>
            <w:r>
              <w:t>II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पठित  गद्यांश </w:t>
            </w:r>
          </w:p>
        </w:tc>
        <w:tc>
          <w:tcPr>
            <w:tcW w:w="2439" w:type="dxa"/>
          </w:tcPr>
          <w:p w14:paraId="53AE3BA9" w14:textId="11A4D300" w:rsidR="00786722" w:rsidRDefault="003A0687" w:rsidP="00732EC4">
            <w:pPr>
              <w:jc w:val="center"/>
            </w:pPr>
            <w:r>
              <w:t>1X10</w:t>
            </w:r>
          </w:p>
        </w:tc>
        <w:tc>
          <w:tcPr>
            <w:tcW w:w="3321" w:type="dxa"/>
          </w:tcPr>
          <w:p w14:paraId="5E339544" w14:textId="14AD5822" w:rsidR="00786722" w:rsidRDefault="003A0687" w:rsidP="00732EC4">
            <w:pPr>
              <w:jc w:val="center"/>
            </w:pPr>
            <w:r>
              <w:t>10</w:t>
            </w:r>
          </w:p>
        </w:tc>
      </w:tr>
      <w:tr w:rsidR="00786722" w14:paraId="19815A41" w14:textId="77777777" w:rsidTr="000F3E4B">
        <w:tc>
          <w:tcPr>
            <w:tcW w:w="4225" w:type="dxa"/>
          </w:tcPr>
          <w:p w14:paraId="13E20C28" w14:textId="69DE9090" w:rsidR="00786722" w:rsidRDefault="00E41AA7">
            <w:r>
              <w:t>III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व्याकरण </w:t>
            </w:r>
          </w:p>
        </w:tc>
        <w:tc>
          <w:tcPr>
            <w:tcW w:w="2439" w:type="dxa"/>
          </w:tcPr>
          <w:p w14:paraId="61F905EA" w14:textId="14D6CF5C" w:rsidR="00786722" w:rsidRDefault="003A0687" w:rsidP="00732EC4">
            <w:pPr>
              <w:jc w:val="center"/>
            </w:pPr>
            <w:r>
              <w:t>25</w:t>
            </w:r>
            <w:r w:rsidR="00CF4F94">
              <w:t>X1</w:t>
            </w:r>
          </w:p>
        </w:tc>
        <w:tc>
          <w:tcPr>
            <w:tcW w:w="3321" w:type="dxa"/>
          </w:tcPr>
          <w:p w14:paraId="2964C25E" w14:textId="124ACC30" w:rsidR="00786722" w:rsidRDefault="003A0687" w:rsidP="00732EC4">
            <w:pPr>
              <w:jc w:val="center"/>
            </w:pPr>
            <w:r>
              <w:t>25</w:t>
            </w:r>
          </w:p>
        </w:tc>
      </w:tr>
      <w:tr w:rsidR="00786722" w14:paraId="0ACFF5EA" w14:textId="77777777" w:rsidTr="000F3E4B">
        <w:tc>
          <w:tcPr>
            <w:tcW w:w="4225" w:type="dxa"/>
          </w:tcPr>
          <w:p w14:paraId="12703BBE" w14:textId="787510A7" w:rsidR="00786722" w:rsidRDefault="00E41AA7">
            <w:pPr>
              <w:rPr>
                <w:lang w:bidi="hi-IN"/>
              </w:rPr>
            </w:pPr>
            <w:r>
              <w:t>IV</w:t>
            </w:r>
            <w:r>
              <w:rPr>
                <w:rFonts w:hint="cs"/>
                <w:cs/>
                <w:lang w:bidi="hi-IN"/>
              </w:rPr>
              <w:t xml:space="preserve"> </w:t>
            </w:r>
            <w:r w:rsidR="003A0687">
              <w:rPr>
                <w:rFonts w:ascii="Mangal" w:hAnsi="Mangal" w:cs="Mangal" w:hint="cs"/>
                <w:cs/>
                <w:lang w:bidi="hi-IN"/>
              </w:rPr>
              <w:t xml:space="preserve">अनुच्छेद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लेखन </w:t>
            </w:r>
          </w:p>
        </w:tc>
        <w:tc>
          <w:tcPr>
            <w:tcW w:w="2439" w:type="dxa"/>
          </w:tcPr>
          <w:p w14:paraId="76B0B07A" w14:textId="3A1DFAC8" w:rsidR="00786722" w:rsidRDefault="00CF4F94" w:rsidP="00CF4F94">
            <w:r>
              <w:t xml:space="preserve">                1X5</w:t>
            </w:r>
          </w:p>
        </w:tc>
        <w:tc>
          <w:tcPr>
            <w:tcW w:w="3321" w:type="dxa"/>
          </w:tcPr>
          <w:p w14:paraId="736F2AF5" w14:textId="2B2A9C1B" w:rsidR="00786722" w:rsidRDefault="00CF4F94" w:rsidP="00732EC4">
            <w:pPr>
              <w:jc w:val="center"/>
            </w:pPr>
            <w:r>
              <w:t>5</w:t>
            </w:r>
          </w:p>
        </w:tc>
      </w:tr>
      <w:tr w:rsidR="00CF4F94" w14:paraId="60F5B019" w14:textId="77777777" w:rsidTr="000F3E4B">
        <w:tc>
          <w:tcPr>
            <w:tcW w:w="4225" w:type="dxa"/>
          </w:tcPr>
          <w:p w14:paraId="34AF11E6" w14:textId="2977DE4F" w:rsidR="00CF4F94" w:rsidRPr="00CF4F94" w:rsidRDefault="00CF4F94">
            <w:pPr>
              <w:rPr>
                <w:cs/>
                <w:lang w:val="en-US" w:bidi="hi-IN"/>
              </w:rPr>
            </w:pPr>
            <w:r>
              <w:rPr>
                <w:lang w:val="en-US"/>
              </w:rPr>
              <w:t xml:space="preserve">V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प्रश्नोंत्तर </w:t>
            </w:r>
            <w:r w:rsidR="003A0687">
              <w:rPr>
                <w:rFonts w:ascii="Mangal" w:hAnsi="Mangal" w:cs="Mangal" w:hint="cs"/>
                <w:cs/>
                <w:lang w:bidi="hi-IN"/>
              </w:rPr>
              <w:t>,</w:t>
            </w:r>
            <w:r w:rsidR="003A0687">
              <w:rPr>
                <w:lang w:bidi="hi-IN"/>
              </w:rPr>
              <w:t xml:space="preserve"> </w:t>
            </w:r>
            <w:r w:rsidR="003A0687">
              <w:rPr>
                <w:rFonts w:ascii="Mangal" w:hAnsi="Mangal" w:cs="Mangal" w:hint="cs"/>
                <w:cs/>
                <w:lang w:bidi="hi-IN"/>
              </w:rPr>
              <w:t xml:space="preserve">बहुविकल्प ,खाली स्थान ,सही </w:t>
            </w:r>
            <w:r w:rsidR="003A0687">
              <w:rPr>
                <w:rFonts w:ascii="Mangal" w:hAnsi="Mangal" w:cs="Mangal"/>
                <w:cs/>
                <w:lang w:bidi="hi-IN"/>
              </w:rPr>
              <w:t>–</w:t>
            </w:r>
            <w:r w:rsidR="003A0687">
              <w:rPr>
                <w:rFonts w:ascii="Mangal" w:hAnsi="Mangal" w:cs="Mangal" w:hint="cs"/>
                <w:cs/>
                <w:lang w:bidi="hi-IN"/>
              </w:rPr>
              <w:t xml:space="preserve"> गलत आदि </w:t>
            </w:r>
          </w:p>
        </w:tc>
        <w:tc>
          <w:tcPr>
            <w:tcW w:w="2439" w:type="dxa"/>
          </w:tcPr>
          <w:p w14:paraId="3B4E849D" w14:textId="6EBDA6D7" w:rsidR="00CF4F94" w:rsidRDefault="003A0687" w:rsidP="00CF4F94">
            <w:r>
              <w:t xml:space="preserve">                </w:t>
            </w:r>
            <w:r>
              <w:rPr>
                <w:rFonts w:hint="cs"/>
                <w:lang w:bidi="hi-IN"/>
              </w:rPr>
              <w:t>30</w:t>
            </w:r>
            <w:r w:rsidR="00B532C0">
              <w:t>X1</w:t>
            </w:r>
          </w:p>
        </w:tc>
        <w:tc>
          <w:tcPr>
            <w:tcW w:w="3321" w:type="dxa"/>
          </w:tcPr>
          <w:p w14:paraId="4E424FA1" w14:textId="0769DADA" w:rsidR="00CF4F94" w:rsidRPr="003A0687" w:rsidRDefault="003A0687" w:rsidP="00732EC4">
            <w:pPr>
              <w:jc w:val="center"/>
              <w:rPr>
                <w:lang w:val="en-US"/>
              </w:rPr>
            </w:pPr>
            <w:r>
              <w:rPr>
                <w:rFonts w:hint="cs"/>
                <w:lang w:bidi="hi-IN"/>
              </w:rPr>
              <w:t xml:space="preserve">30 </w:t>
            </w:r>
          </w:p>
        </w:tc>
      </w:tr>
      <w:tr w:rsidR="00786722" w14:paraId="3A2A61EF" w14:textId="77777777" w:rsidTr="000F3E4B">
        <w:trPr>
          <w:trHeight w:val="260"/>
        </w:trPr>
        <w:tc>
          <w:tcPr>
            <w:tcW w:w="4225" w:type="dxa"/>
          </w:tcPr>
          <w:p w14:paraId="6719BDB0" w14:textId="41B0C301" w:rsidR="00CF4F94" w:rsidRPr="00CF4F94" w:rsidRDefault="00CF4F94" w:rsidP="00E41AA7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  </w:t>
            </w:r>
          </w:p>
        </w:tc>
        <w:tc>
          <w:tcPr>
            <w:tcW w:w="2439" w:type="dxa"/>
          </w:tcPr>
          <w:p w14:paraId="618F052B" w14:textId="0E79DC37" w:rsidR="00786722" w:rsidRDefault="00B532C0" w:rsidP="00CF4F94">
            <w:r>
              <w:t xml:space="preserve">                </w:t>
            </w:r>
          </w:p>
        </w:tc>
        <w:tc>
          <w:tcPr>
            <w:tcW w:w="3321" w:type="dxa"/>
          </w:tcPr>
          <w:p w14:paraId="46C6229B" w14:textId="068863F5" w:rsidR="00786722" w:rsidRDefault="00786722" w:rsidP="00732EC4">
            <w:pPr>
              <w:jc w:val="center"/>
            </w:pPr>
          </w:p>
        </w:tc>
      </w:tr>
    </w:tbl>
    <w:p w14:paraId="29CC184E" w14:textId="2AD9ACCC" w:rsidR="00E41AA7" w:rsidRDefault="00E41AA7" w:rsidP="00E41AA7"/>
    <w:p w14:paraId="0CB0BD89" w14:textId="028D0C01" w:rsidR="00786722" w:rsidRDefault="00786722"/>
    <w:sectPr w:rsidR="00786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413D" w14:textId="77777777" w:rsidR="00F34D39" w:rsidRDefault="00F34D39" w:rsidP="00732EC4">
      <w:pPr>
        <w:spacing w:after="0" w:line="240" w:lineRule="auto"/>
      </w:pPr>
      <w:r>
        <w:separator/>
      </w:r>
    </w:p>
  </w:endnote>
  <w:endnote w:type="continuationSeparator" w:id="0">
    <w:p w14:paraId="458408E0" w14:textId="77777777" w:rsidR="00F34D39" w:rsidRDefault="00F34D39" w:rsidP="0073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6CF7" w14:textId="77777777" w:rsidR="00F34D39" w:rsidRDefault="00F34D39" w:rsidP="00732EC4">
      <w:pPr>
        <w:spacing w:after="0" w:line="240" w:lineRule="auto"/>
      </w:pPr>
      <w:r>
        <w:separator/>
      </w:r>
    </w:p>
  </w:footnote>
  <w:footnote w:type="continuationSeparator" w:id="0">
    <w:p w14:paraId="4DA94F87" w14:textId="77777777" w:rsidR="00F34D39" w:rsidRDefault="00F34D39" w:rsidP="0073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16D08"/>
    <w:multiLevelType w:val="hybridMultilevel"/>
    <w:tmpl w:val="920A369A"/>
    <w:lvl w:ilvl="0" w:tplc="9E5A7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6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22"/>
    <w:rsid w:val="00093E1C"/>
    <w:rsid w:val="000F36A7"/>
    <w:rsid w:val="000F3E4B"/>
    <w:rsid w:val="00231525"/>
    <w:rsid w:val="002F2E4C"/>
    <w:rsid w:val="00311EEF"/>
    <w:rsid w:val="003A0687"/>
    <w:rsid w:val="004509B2"/>
    <w:rsid w:val="004779A7"/>
    <w:rsid w:val="005A7E65"/>
    <w:rsid w:val="00673C67"/>
    <w:rsid w:val="006A29A5"/>
    <w:rsid w:val="00732EC4"/>
    <w:rsid w:val="00786722"/>
    <w:rsid w:val="007901E0"/>
    <w:rsid w:val="008348DF"/>
    <w:rsid w:val="0090737F"/>
    <w:rsid w:val="00941C7F"/>
    <w:rsid w:val="00A16AA6"/>
    <w:rsid w:val="00A215A6"/>
    <w:rsid w:val="00B532C0"/>
    <w:rsid w:val="00C27173"/>
    <w:rsid w:val="00CF4F94"/>
    <w:rsid w:val="00E41AA7"/>
    <w:rsid w:val="00F34D39"/>
    <w:rsid w:val="00F67477"/>
    <w:rsid w:val="00FC603D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7F1BB"/>
  <w15:chartTrackingRefBased/>
  <w15:docId w15:val="{CD15AF63-D622-4393-BE24-39C3F107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7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7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C4"/>
  </w:style>
  <w:style w:type="paragraph" w:styleId="Footer">
    <w:name w:val="footer"/>
    <w:basedOn w:val="Normal"/>
    <w:link w:val="FooterChar"/>
    <w:uiPriority w:val="99"/>
    <w:unhideWhenUsed/>
    <w:rsid w:val="0073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dilipkumardas1002@gmail.com</cp:lastModifiedBy>
  <cp:revision>2</cp:revision>
  <dcterms:created xsi:type="dcterms:W3CDTF">2025-08-20T06:38:00Z</dcterms:created>
  <dcterms:modified xsi:type="dcterms:W3CDTF">2025-08-20T06:38:00Z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274a30fb-e1a9-45a5-9f12-e06292de9d9d</vt:lpwstr>
  </property>
</Properties>
</file>